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sible.xml" ContentType="application/vnd.openxmlformats-officedocument.wordprocessingml.commentsExtensible+xml"/>
  <Override PartName="/word/commentsIds.xml" ContentType="application/vnd.openxmlformats-officedocument.wordprocessingml.commentsId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239C38E" w14:textId="47C2350C" w:rsidR="00A12470" w:rsidRDefault="00694C0F" w:rsidP="009F2BB3">
      <w:pPr>
        <w:jc w:val="center"/>
        <w:rPr>
          <w:rFonts w:asciiTheme="majorHAnsi" w:hAnsiTheme="majorHAnsi"/>
          <w:b/>
          <w:color w:val="0070C0"/>
          <w:sz w:val="40"/>
          <w:szCs w:val="40"/>
        </w:rPr>
      </w:pPr>
      <w:r>
        <w:rPr>
          <w:noProof/>
          <w:lang w:val="es-ES" w:eastAsia="es-ES"/>
        </w:rPr>
        <mc:AlternateContent>
          <mc:Choice Requires="wps">
            <w:drawing>
              <wp:anchor distT="0" distB="0" distL="114300" distR="114300" simplePos="0" relativeHeight="251679744" behindDoc="0" locked="0" layoutInCell="1" allowOverlap="1" wp14:anchorId="305EA6C3" wp14:editId="09F57F12">
                <wp:simplePos x="0" y="0"/>
                <wp:positionH relativeFrom="column">
                  <wp:posOffset>4920096</wp:posOffset>
                </wp:positionH>
                <wp:positionV relativeFrom="paragraph">
                  <wp:posOffset>2114550</wp:posOffset>
                </wp:positionV>
                <wp:extent cx="1257300" cy="300990"/>
                <wp:effectExtent l="0" t="0" r="38100" b="2921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00990"/>
                        </a:xfrm>
                        <a:prstGeom prst="rect">
                          <a:avLst/>
                        </a:prstGeom>
                        <a:solidFill>
                          <a:srgbClr val="FFFFFF"/>
                        </a:solidFill>
                        <a:ln w="9525">
                          <a:solidFill>
                            <a:srgbClr val="000000"/>
                          </a:solidFill>
                          <a:miter lim="800000"/>
                          <a:headEnd/>
                          <a:tailEnd/>
                        </a:ln>
                      </wps:spPr>
                      <wps:txbx>
                        <w:txbxContent>
                          <w:p w14:paraId="1530023F" w14:textId="02248B6B" w:rsidR="003A70AA" w:rsidRDefault="003A70AA" w:rsidP="00A91F92">
                            <w:r>
                              <w:t xml:space="preserve">Photo Eloy Pérez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305EA6C3" id="_x0000_t202" coordsize="21600,21600" o:spt="202" path="m,l,21600r21600,l21600,xe">
                <v:stroke joinstyle="miter"/>
                <v:path gradientshapeok="t" o:connecttype="rect"/>
              </v:shapetype>
              <v:shape id="Text Box 2" o:spid="_x0000_s1026" type="#_x0000_t202" style="position:absolute;left:0;text-align:left;margin-left:387.4pt;margin-top:166.5pt;width:99pt;height:23.7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">
                <v:textbox>
                  <w:txbxContent>
                    <w:p w14:paraId="1530023F" w14:textId="02248B6B" w:rsidR="005A7597" w:rsidRDefault="005A7597" w:rsidP="00A91F92">
                      <w:r>
                        <w:t xml:space="preserve">Photo Eloy Pérez </w:t>
                      </w:r>
                    </w:p>
                  </w:txbxContent>
                </v:textbox>
              </v:shape>
            </w:pict>
          </mc:Fallback>
        </mc:AlternateContent>
      </w:r>
      <w:r w:rsidR="00447970" w:rsidRPr="001A64B3">
        <w:rPr>
          <w:rFonts w:eastAsiaTheme="minorHAnsi"/>
          <w:noProof/>
          <w:lang w:val="en-US" w:eastAsia="es-ES"/>
        </w:rPr>
        <w:t xml:space="preserve"> </w:t>
      </w:r>
      <w:r w:rsidR="00447970" w:rsidRPr="00447970">
        <w:rPr>
          <w:rFonts w:asciiTheme="majorHAnsi" w:hAnsiTheme="majorHAnsi"/>
          <w:b/>
          <w:noProof/>
          <w:color w:val="0070C0"/>
          <w:sz w:val="40"/>
          <w:szCs w:val="40"/>
          <w:lang w:val="es-ES" w:eastAsia="es-ES"/>
        </w:rPr>
        <w:drawing>
          <wp:inline distT="0" distB="0" distL="0" distR="0" wp14:anchorId="65B7C61D" wp14:editId="0D152FA4">
            <wp:extent cx="5939790" cy="2514600"/>
            <wp:effectExtent l="0" t="0" r="3810" b="0"/>
            <wp:docPr id="59" name="11 Imagen" descr="aguila de Eloy.jpg"/>
            <wp:cNvGraphicFramePr/>
            <a:graphic xmlns:a="http://schemas.openxmlformats.org/drawingml/2006/main">
              <a:graphicData uri="http://schemas.openxmlformats.org/drawingml/2006/picture">
                <pic:pic xmlns:pic="http://schemas.openxmlformats.org/drawingml/2006/picture">
                  <pic:nvPicPr>
                    <pic:cNvPr id="59" name="11 Imagen" descr="aguila de Eloy.jpg"/>
                    <pic:cNvPicPr/>
                  </pic:nvPicPr>
                  <pic:blipFill>
                    <a:blip r:embed="rId9"/>
                    <a:stretch>
                      <a:fillRect/>
                    </a:stretch>
                  </pic:blipFill>
                  <pic:spPr>
                    <a:xfrm>
                      <a:off x="0" y="0"/>
                      <a:ext cx="5941176" cy="2515187"/>
                    </a:xfrm>
                    <a:prstGeom prst="rect">
                      <a:avLst/>
                    </a:prstGeom>
                    <a:ln>
                      <a:noFill/>
                    </a:ln>
                    <a:effectLst>
                      <a:softEdge rad="112500"/>
                    </a:effectLst>
                  </pic:spPr>
                </pic:pic>
              </a:graphicData>
            </a:graphic>
          </wp:inline>
        </w:drawing>
      </w:r>
    </w:p>
    <w:p w14:paraId="19331918" w14:textId="77777777" w:rsidR="002A2B04" w:rsidRDefault="009F2BB3" w:rsidP="00F9037B">
      <w:pPr>
        <w:spacing w:after="0" w:line="240" w:lineRule="auto"/>
        <w:jc w:val="center"/>
        <w:rPr>
          <w:rFonts w:asciiTheme="majorHAnsi" w:hAnsiTheme="majorHAnsi"/>
          <w:b/>
          <w:color w:val="0070C0"/>
          <w:sz w:val="40"/>
          <w:szCs w:val="40"/>
        </w:rPr>
      </w:pPr>
      <w:r w:rsidRPr="009F2BB3">
        <w:rPr>
          <w:rFonts w:asciiTheme="majorHAnsi" w:hAnsiTheme="majorHAnsi"/>
          <w:b/>
          <w:color w:val="0070C0"/>
          <w:sz w:val="40"/>
          <w:szCs w:val="40"/>
        </w:rPr>
        <w:t>ERBFacility</w:t>
      </w:r>
    </w:p>
    <w:p w14:paraId="58565A00" w14:textId="77777777" w:rsidR="009F2BB3" w:rsidRPr="009F2BB3" w:rsidRDefault="000E699D" w:rsidP="00F9037B">
      <w:pPr>
        <w:spacing w:after="0" w:line="240" w:lineRule="auto"/>
        <w:jc w:val="center"/>
        <w:rPr>
          <w:rFonts w:asciiTheme="majorHAnsi" w:hAnsiTheme="majorHAnsi"/>
          <w:b/>
          <w:color w:val="0070C0"/>
          <w:sz w:val="40"/>
          <w:szCs w:val="40"/>
        </w:rPr>
      </w:pPr>
      <w:r w:rsidRPr="009F2BB3">
        <w:rPr>
          <w:rFonts w:asciiTheme="majorHAnsi" w:hAnsiTheme="majorHAnsi"/>
          <w:b/>
          <w:color w:val="0070C0"/>
          <w:sz w:val="40"/>
          <w:szCs w:val="40"/>
        </w:rPr>
        <w:t>EUROPEA</w:t>
      </w:r>
      <w:r w:rsidR="009F2BB3" w:rsidRPr="009F2BB3">
        <w:rPr>
          <w:rFonts w:asciiTheme="majorHAnsi" w:hAnsiTheme="majorHAnsi"/>
          <w:b/>
          <w:color w:val="0070C0"/>
          <w:sz w:val="40"/>
          <w:szCs w:val="40"/>
        </w:rPr>
        <w:t>N RAPTOR BIOMONITORING FACILITY</w:t>
      </w:r>
    </w:p>
    <w:p w14:paraId="03C79941" w14:textId="77777777" w:rsidR="009F2BB3" w:rsidRPr="009F2BB3" w:rsidRDefault="000E699D" w:rsidP="00F9037B">
      <w:pPr>
        <w:spacing w:after="0" w:line="240" w:lineRule="auto"/>
        <w:jc w:val="center"/>
        <w:rPr>
          <w:rFonts w:asciiTheme="majorHAnsi" w:hAnsiTheme="majorHAnsi"/>
          <w:color w:val="0070C0"/>
        </w:rPr>
      </w:pPr>
      <w:r w:rsidRPr="009F2BB3">
        <w:rPr>
          <w:rFonts w:asciiTheme="majorHAnsi" w:hAnsiTheme="majorHAnsi"/>
          <w:color w:val="0070C0"/>
        </w:rPr>
        <w:t>COST ACTION 16224</w:t>
      </w:r>
    </w:p>
    <w:p w14:paraId="1B4F11A1" w14:textId="77777777" w:rsidR="00DC7AEC" w:rsidRDefault="00DC7AEC" w:rsidP="006B46F4">
      <w:pPr>
        <w:spacing w:after="0"/>
        <w:jc w:val="center"/>
        <w:rPr>
          <w:rFonts w:asciiTheme="majorHAnsi" w:hAnsiTheme="majorHAnsi"/>
          <w:b/>
          <w:color w:val="76923C" w:themeColor="accent3" w:themeShade="BF"/>
          <w:sz w:val="40"/>
          <w:szCs w:val="40"/>
        </w:rPr>
      </w:pPr>
    </w:p>
    <w:p w14:paraId="43641E1C" w14:textId="77777777" w:rsidR="009F2BB3" w:rsidRPr="009B5E8C" w:rsidRDefault="009132B6" w:rsidP="006B46F4">
      <w:pPr>
        <w:spacing w:after="0"/>
        <w:jc w:val="center"/>
        <w:rPr>
          <w:rFonts w:asciiTheme="majorHAnsi" w:hAnsiTheme="majorHAnsi"/>
          <w:b/>
          <w:color w:val="943634" w:themeColor="accent2" w:themeShade="BF"/>
          <w:sz w:val="36"/>
          <w:szCs w:val="36"/>
        </w:rPr>
      </w:pPr>
      <w:r w:rsidRPr="009B5E8C">
        <w:rPr>
          <w:rFonts w:asciiTheme="majorHAnsi" w:hAnsiTheme="majorHAnsi"/>
          <w:b/>
          <w:color w:val="943634" w:themeColor="accent2" w:themeShade="BF"/>
          <w:sz w:val="36"/>
          <w:szCs w:val="36"/>
        </w:rPr>
        <w:t>WG</w:t>
      </w:r>
      <w:r w:rsidR="00694C0F" w:rsidRPr="009B5E8C">
        <w:rPr>
          <w:rFonts w:asciiTheme="majorHAnsi" w:hAnsiTheme="majorHAnsi"/>
          <w:b/>
          <w:color w:val="943634" w:themeColor="accent2" w:themeShade="BF"/>
          <w:sz w:val="36"/>
          <w:szCs w:val="36"/>
        </w:rPr>
        <w:t>1</w:t>
      </w:r>
      <w:r w:rsidRPr="009B5E8C">
        <w:rPr>
          <w:rFonts w:asciiTheme="majorHAnsi" w:hAnsiTheme="majorHAnsi"/>
          <w:b/>
          <w:color w:val="943634" w:themeColor="accent2" w:themeShade="BF"/>
          <w:sz w:val="36"/>
          <w:szCs w:val="36"/>
        </w:rPr>
        <w:t>&amp;</w:t>
      </w:r>
      <w:r w:rsidR="00694C0F" w:rsidRPr="009B5E8C">
        <w:rPr>
          <w:rFonts w:asciiTheme="majorHAnsi" w:hAnsiTheme="majorHAnsi"/>
          <w:b/>
          <w:color w:val="943634" w:themeColor="accent2" w:themeShade="BF"/>
          <w:sz w:val="36"/>
          <w:szCs w:val="36"/>
        </w:rPr>
        <w:t>2</w:t>
      </w:r>
      <w:r w:rsidRPr="009B5E8C">
        <w:rPr>
          <w:rFonts w:asciiTheme="majorHAnsi" w:hAnsiTheme="majorHAnsi"/>
          <w:b/>
          <w:color w:val="943634" w:themeColor="accent2" w:themeShade="BF"/>
          <w:sz w:val="36"/>
          <w:szCs w:val="36"/>
        </w:rPr>
        <w:t xml:space="preserve"> Virtual </w:t>
      </w:r>
      <w:r w:rsidR="00456192" w:rsidRPr="009B5E8C">
        <w:rPr>
          <w:rFonts w:asciiTheme="majorHAnsi" w:hAnsiTheme="majorHAnsi"/>
          <w:b/>
          <w:color w:val="943634" w:themeColor="accent2" w:themeShade="BF"/>
          <w:sz w:val="36"/>
          <w:szCs w:val="36"/>
        </w:rPr>
        <w:t>Workshop</w:t>
      </w:r>
    </w:p>
    <w:p w14:paraId="70D2C9FE" w14:textId="0CB15728" w:rsidR="00C04E2B" w:rsidRPr="007056D8" w:rsidRDefault="00C925F0" w:rsidP="00823CD1">
      <w:pPr>
        <w:spacing w:after="0"/>
        <w:jc w:val="center"/>
        <w:rPr>
          <w:rFonts w:asciiTheme="majorHAnsi" w:hAnsiTheme="majorHAnsi"/>
          <w:b/>
          <w:color w:val="943634" w:themeColor="accent2" w:themeShade="BF"/>
          <w:sz w:val="36"/>
          <w:szCs w:val="36"/>
        </w:rPr>
      </w:pPr>
      <w:r w:rsidRPr="00C925F0">
        <w:rPr>
          <w:rFonts w:asciiTheme="majorHAnsi" w:hAnsiTheme="majorHAnsi"/>
          <w:b/>
          <w:i/>
          <w:color w:val="943634" w:themeColor="accent2" w:themeShade="BF"/>
          <w:sz w:val="36"/>
          <w:szCs w:val="36"/>
        </w:rPr>
        <w:t>10-11 December</w:t>
      </w:r>
      <w:r w:rsidR="009132B6" w:rsidRPr="00C925F0">
        <w:rPr>
          <w:rFonts w:asciiTheme="majorHAnsi" w:hAnsiTheme="majorHAnsi"/>
          <w:b/>
          <w:color w:val="943634" w:themeColor="accent2" w:themeShade="BF"/>
          <w:sz w:val="36"/>
          <w:szCs w:val="36"/>
        </w:rPr>
        <w:t xml:space="preserve"> 2020</w:t>
      </w:r>
      <w:r w:rsidR="00C04E2B" w:rsidRPr="00C925F0">
        <w:rPr>
          <w:rFonts w:asciiTheme="majorHAnsi" w:hAnsiTheme="majorHAnsi"/>
          <w:b/>
          <w:color w:val="943634" w:themeColor="accent2" w:themeShade="BF"/>
          <w:sz w:val="36"/>
          <w:szCs w:val="36"/>
        </w:rPr>
        <w:t xml:space="preserve"> </w:t>
      </w:r>
    </w:p>
    <w:p w14:paraId="30579147" w14:textId="77777777" w:rsidR="00DC7AEC" w:rsidRDefault="00DC7AEC" w:rsidP="006B46F4">
      <w:pPr>
        <w:spacing w:after="0"/>
        <w:jc w:val="center"/>
        <w:rPr>
          <w:rFonts w:asciiTheme="majorHAnsi" w:hAnsiTheme="majorHAnsi"/>
          <w:b/>
          <w:color w:val="76923C" w:themeColor="accent3" w:themeShade="BF"/>
          <w:sz w:val="40"/>
          <w:szCs w:val="40"/>
        </w:rPr>
      </w:pPr>
    </w:p>
    <w:p w14:paraId="14B05547" w14:textId="08D95431" w:rsidR="00823CD1" w:rsidRPr="00823CD1" w:rsidRDefault="00823CD1" w:rsidP="005D716D">
      <w:pPr>
        <w:spacing w:after="0"/>
        <w:jc w:val="center"/>
        <w:rPr>
          <w:rFonts w:eastAsia="Times New Roman" w:cstheme="minorHAnsi"/>
          <w:b/>
          <w:bCs/>
          <w:i/>
          <w:color w:val="943634" w:themeColor="accent2" w:themeShade="BF"/>
          <w:sz w:val="40"/>
          <w:szCs w:val="40"/>
          <w:highlight w:val="yellow"/>
        </w:rPr>
      </w:pPr>
      <w:r w:rsidRPr="00823CD1">
        <w:rPr>
          <w:b/>
          <w:i/>
          <w:sz w:val="40"/>
          <w:szCs w:val="40"/>
        </w:rPr>
        <w:t xml:space="preserve">QUALITY ASSURANCE, </w:t>
      </w:r>
      <w:r w:rsidRPr="00823CD1">
        <w:rPr>
          <w:rFonts w:cstheme="minorHAnsi"/>
          <w:b/>
          <w:i/>
          <w:sz w:val="40"/>
          <w:szCs w:val="40"/>
        </w:rPr>
        <w:t xml:space="preserve">STANDARDISATION AND HARMONIZATION OF ANALYTICAL TECHNIQUES FOR PAN-EUROPEAN </w:t>
      </w:r>
      <w:r>
        <w:rPr>
          <w:rFonts w:cstheme="minorHAnsi"/>
          <w:b/>
          <w:i/>
          <w:sz w:val="40"/>
          <w:szCs w:val="40"/>
        </w:rPr>
        <w:t xml:space="preserve">RAPTOR </w:t>
      </w:r>
      <w:r w:rsidRPr="007056D8">
        <w:rPr>
          <w:rFonts w:cstheme="minorHAnsi"/>
          <w:b/>
          <w:i/>
          <w:sz w:val="40"/>
          <w:szCs w:val="40"/>
        </w:rPr>
        <w:t>BIOMONITORING</w:t>
      </w:r>
      <w:r>
        <w:rPr>
          <w:rFonts w:cstheme="minorHAnsi"/>
          <w:b/>
          <w:i/>
          <w:sz w:val="40"/>
          <w:szCs w:val="40"/>
        </w:rPr>
        <w:t xml:space="preserve"> AND APPLICATION TO </w:t>
      </w:r>
      <w:r w:rsidR="00AF7369">
        <w:rPr>
          <w:rFonts w:cstheme="minorHAnsi"/>
          <w:b/>
          <w:i/>
          <w:sz w:val="40"/>
          <w:szCs w:val="40"/>
        </w:rPr>
        <w:t>THE</w:t>
      </w:r>
      <w:r w:rsidR="001149B1">
        <w:rPr>
          <w:rFonts w:cstheme="minorHAnsi"/>
          <w:b/>
          <w:i/>
          <w:sz w:val="40"/>
          <w:szCs w:val="40"/>
        </w:rPr>
        <w:t xml:space="preserve"> </w:t>
      </w:r>
      <w:r>
        <w:rPr>
          <w:rFonts w:cstheme="minorHAnsi"/>
          <w:b/>
          <w:i/>
          <w:sz w:val="40"/>
          <w:szCs w:val="40"/>
        </w:rPr>
        <w:t>PROOF OF CONCEPT</w:t>
      </w:r>
      <w:r w:rsidRPr="007056D8" w:rsidDel="00823CD1">
        <w:rPr>
          <w:rFonts w:eastAsia="Times New Roman" w:cstheme="minorHAnsi"/>
          <w:b/>
          <w:bCs/>
          <w:i/>
          <w:color w:val="943634" w:themeColor="accent2" w:themeShade="BF"/>
          <w:sz w:val="40"/>
          <w:szCs w:val="40"/>
          <w:highlight w:val="yellow"/>
        </w:rPr>
        <w:t xml:space="preserve"> </w:t>
      </w:r>
    </w:p>
    <w:p w14:paraId="36297BA2" w14:textId="77777777" w:rsidR="00DC7AEC" w:rsidRPr="00246AD6" w:rsidRDefault="00DC7AEC" w:rsidP="005D716D">
      <w:pPr>
        <w:spacing w:after="0"/>
        <w:jc w:val="center"/>
        <w:rPr>
          <w:rFonts w:asciiTheme="majorHAnsi" w:hAnsiTheme="majorHAnsi"/>
          <w:b/>
          <w:color w:val="943634" w:themeColor="accent2" w:themeShade="BF"/>
          <w:sz w:val="40"/>
          <w:szCs w:val="40"/>
        </w:rPr>
      </w:pPr>
    </w:p>
    <w:p w14:paraId="440F0C51" w14:textId="700317CA" w:rsidR="00284CCF" w:rsidRDefault="00456192" w:rsidP="009132B6">
      <w:pPr>
        <w:spacing w:after="0" w:line="240" w:lineRule="auto"/>
        <w:jc w:val="center"/>
        <w:rPr>
          <w:rFonts w:asciiTheme="majorHAnsi" w:hAnsiTheme="majorHAnsi"/>
          <w:color w:val="943634" w:themeColor="accent2" w:themeShade="BF"/>
          <w:sz w:val="28"/>
          <w:szCs w:val="28"/>
        </w:rPr>
      </w:pPr>
      <w:r w:rsidRPr="00246AD6">
        <w:rPr>
          <w:rFonts w:asciiTheme="majorHAnsi" w:hAnsiTheme="majorHAnsi"/>
          <w:color w:val="943634" w:themeColor="accent2" w:themeShade="BF"/>
          <w:sz w:val="28"/>
          <w:szCs w:val="28"/>
        </w:rPr>
        <w:t xml:space="preserve">Hosted by </w:t>
      </w:r>
      <w:r w:rsidR="00C02C27">
        <w:rPr>
          <w:rFonts w:asciiTheme="majorHAnsi" w:hAnsiTheme="majorHAnsi"/>
          <w:color w:val="943634" w:themeColor="accent2" w:themeShade="BF"/>
          <w:sz w:val="28"/>
          <w:szCs w:val="28"/>
        </w:rPr>
        <w:t xml:space="preserve">Lee Walker (CEH, UK), </w:t>
      </w:r>
      <w:r w:rsidR="00284CCF">
        <w:rPr>
          <w:rFonts w:asciiTheme="majorHAnsi" w:hAnsiTheme="majorHAnsi"/>
          <w:color w:val="943634" w:themeColor="accent2" w:themeShade="BF"/>
          <w:sz w:val="28"/>
          <w:szCs w:val="28"/>
        </w:rPr>
        <w:t xml:space="preserve">Antonio </w:t>
      </w:r>
      <w:r w:rsidR="00246AD6" w:rsidRPr="00246AD6">
        <w:rPr>
          <w:rFonts w:asciiTheme="majorHAnsi" w:hAnsiTheme="majorHAnsi"/>
          <w:color w:val="943634" w:themeColor="accent2" w:themeShade="BF"/>
          <w:sz w:val="28"/>
          <w:szCs w:val="28"/>
        </w:rPr>
        <w:t>García</w:t>
      </w:r>
      <w:r w:rsidR="00284CCF">
        <w:rPr>
          <w:rFonts w:asciiTheme="majorHAnsi" w:hAnsiTheme="majorHAnsi"/>
          <w:color w:val="943634" w:themeColor="accent2" w:themeShade="BF"/>
          <w:sz w:val="28"/>
          <w:szCs w:val="28"/>
        </w:rPr>
        <w:t>-Fernández</w:t>
      </w:r>
      <w:r w:rsidR="00C02C27">
        <w:rPr>
          <w:rFonts w:asciiTheme="majorHAnsi" w:hAnsiTheme="majorHAnsi"/>
          <w:color w:val="943634" w:themeColor="accent2" w:themeShade="BF"/>
          <w:sz w:val="28"/>
          <w:szCs w:val="28"/>
        </w:rPr>
        <w:t xml:space="preserve"> (UM, </w:t>
      </w:r>
      <w:r w:rsidR="00B5135F">
        <w:rPr>
          <w:rFonts w:asciiTheme="majorHAnsi" w:hAnsiTheme="majorHAnsi"/>
          <w:color w:val="943634" w:themeColor="accent2" w:themeShade="BF"/>
          <w:sz w:val="28"/>
          <w:szCs w:val="28"/>
        </w:rPr>
        <w:t>ES</w:t>
      </w:r>
      <w:r w:rsidR="00C02C27">
        <w:rPr>
          <w:rFonts w:asciiTheme="majorHAnsi" w:hAnsiTheme="majorHAnsi"/>
          <w:color w:val="943634" w:themeColor="accent2" w:themeShade="BF"/>
          <w:sz w:val="28"/>
          <w:szCs w:val="28"/>
        </w:rPr>
        <w:t>)</w:t>
      </w:r>
      <w:r w:rsidR="009132B6" w:rsidRPr="00246AD6">
        <w:rPr>
          <w:rFonts w:asciiTheme="majorHAnsi" w:hAnsiTheme="majorHAnsi"/>
          <w:color w:val="943634" w:themeColor="accent2" w:themeShade="BF"/>
          <w:sz w:val="28"/>
          <w:szCs w:val="28"/>
        </w:rPr>
        <w:t xml:space="preserve"> </w:t>
      </w:r>
    </w:p>
    <w:p w14:paraId="7078BC0F" w14:textId="10584DBB" w:rsidR="009F2BB3" w:rsidRPr="00246AD6" w:rsidRDefault="009132B6" w:rsidP="009132B6">
      <w:pPr>
        <w:spacing w:after="0" w:line="240" w:lineRule="auto"/>
        <w:jc w:val="center"/>
        <w:rPr>
          <w:rFonts w:asciiTheme="majorHAnsi" w:hAnsiTheme="majorHAnsi"/>
          <w:color w:val="943634" w:themeColor="accent2" w:themeShade="BF"/>
          <w:sz w:val="28"/>
          <w:szCs w:val="28"/>
        </w:rPr>
      </w:pPr>
      <w:r w:rsidRPr="00246AD6">
        <w:rPr>
          <w:rFonts w:asciiTheme="majorHAnsi" w:hAnsiTheme="majorHAnsi"/>
          <w:color w:val="943634" w:themeColor="accent2" w:themeShade="BF"/>
          <w:sz w:val="28"/>
          <w:szCs w:val="28"/>
        </w:rPr>
        <w:t xml:space="preserve">&amp; </w:t>
      </w:r>
      <w:r w:rsidR="00246AD6" w:rsidRPr="00246AD6">
        <w:rPr>
          <w:rFonts w:asciiTheme="majorHAnsi" w:hAnsiTheme="majorHAnsi" w:cstheme="minorHAnsi"/>
          <w:color w:val="943634" w:themeColor="accent2" w:themeShade="BF"/>
          <w:sz w:val="28"/>
          <w:szCs w:val="28"/>
        </w:rPr>
        <w:t>the ERBFacility WG1&amp;2</w:t>
      </w:r>
      <w:r w:rsidRPr="00246AD6">
        <w:rPr>
          <w:rFonts w:asciiTheme="majorHAnsi" w:hAnsiTheme="majorHAnsi" w:cstheme="minorHAnsi"/>
          <w:color w:val="943634" w:themeColor="accent2" w:themeShade="BF"/>
          <w:sz w:val="28"/>
          <w:szCs w:val="28"/>
        </w:rPr>
        <w:t xml:space="preserve"> Team</w:t>
      </w:r>
      <w:r w:rsidR="00246AD6" w:rsidRPr="00246AD6">
        <w:rPr>
          <w:rFonts w:asciiTheme="majorHAnsi" w:hAnsiTheme="majorHAnsi" w:cstheme="minorHAnsi"/>
          <w:color w:val="943634" w:themeColor="accent2" w:themeShade="BF"/>
          <w:sz w:val="28"/>
          <w:szCs w:val="28"/>
        </w:rPr>
        <w:t>s</w:t>
      </w:r>
    </w:p>
    <w:p w14:paraId="62D36CDB" w14:textId="77777777" w:rsidR="009F2BB3" w:rsidRPr="009F2BB3" w:rsidRDefault="009F2BB3">
      <w:pPr>
        <w:rPr>
          <w:rFonts w:asciiTheme="majorHAnsi" w:hAnsiTheme="majorHAnsi"/>
        </w:rPr>
      </w:pPr>
    </w:p>
    <w:p w14:paraId="05947CF0" w14:textId="29DA6A62" w:rsidR="00F9037B" w:rsidRPr="008A36BA" w:rsidRDefault="000E699D" w:rsidP="005D716D">
      <w:pPr>
        <w:jc w:val="center"/>
        <w:rPr>
          <w:rFonts w:asciiTheme="majorHAnsi" w:hAnsiTheme="majorHAnsi"/>
          <w:b/>
          <w:color w:val="0070C0"/>
          <w:sz w:val="56"/>
          <w:szCs w:val="56"/>
        </w:rPr>
      </w:pPr>
      <w:r w:rsidRPr="009F2BB3">
        <w:rPr>
          <w:rFonts w:asciiTheme="majorHAnsi" w:hAnsiTheme="majorHAnsi"/>
          <w:b/>
          <w:color w:val="0070C0"/>
          <w:sz w:val="56"/>
          <w:szCs w:val="56"/>
        </w:rPr>
        <w:t>PROGRAMME</w:t>
      </w:r>
    </w:p>
    <w:p w14:paraId="2C89AA87" w14:textId="77777777" w:rsidR="009F2BB3" w:rsidRPr="00220346" w:rsidRDefault="009F2BB3" w:rsidP="005D716D">
      <w:pPr>
        <w:jc w:val="center"/>
        <w:rPr>
          <w:rFonts w:asciiTheme="majorHAnsi" w:hAnsiTheme="majorHAnsi"/>
          <w:sz w:val="18"/>
          <w:szCs w:val="18"/>
        </w:rPr>
      </w:pPr>
      <w:r w:rsidRPr="00220346">
        <w:rPr>
          <w:rFonts w:asciiTheme="majorHAnsi" w:hAnsiTheme="majorHAnsi"/>
          <w:sz w:val="18"/>
          <w:szCs w:val="18"/>
        </w:rPr>
        <w:t>This event is organised by COST 16224 Action European Raptor Biomonitoring Facility and supported by COST (European Cooperation in Science and Technology)</w:t>
      </w:r>
    </w:p>
    <w:p w14:paraId="385FBE62" w14:textId="77777777" w:rsidR="009F2BB3" w:rsidRPr="00220346" w:rsidRDefault="00F9037B" w:rsidP="009F2BB3">
      <w:pPr>
        <w:jc w:val="center"/>
        <w:rPr>
          <w:rFonts w:asciiTheme="majorHAnsi" w:hAnsiTheme="majorHAnsi"/>
          <w:sz w:val="18"/>
          <w:szCs w:val="18"/>
        </w:rPr>
      </w:pPr>
      <w:r>
        <w:rPr>
          <w:rFonts w:asciiTheme="majorHAnsi" w:hAnsiTheme="majorHAnsi"/>
          <w:b/>
          <w:noProof/>
          <w:color w:val="0070C0"/>
          <w:sz w:val="40"/>
          <w:szCs w:val="40"/>
          <w:lang w:val="es-ES" w:eastAsia="es-ES"/>
        </w:rPr>
        <w:drawing>
          <wp:anchor distT="0" distB="0" distL="114300" distR="114300" simplePos="0" relativeHeight="251675648" behindDoc="0" locked="0" layoutInCell="1" allowOverlap="1" wp14:anchorId="7130FC5C" wp14:editId="747714B1">
            <wp:simplePos x="0" y="0"/>
            <wp:positionH relativeFrom="column">
              <wp:posOffset>5331691</wp:posOffset>
            </wp:positionH>
            <wp:positionV relativeFrom="paragraph">
              <wp:posOffset>421871</wp:posOffset>
            </wp:positionV>
            <wp:extent cx="1292225" cy="1256665"/>
            <wp:effectExtent l="0" t="0" r="0" b="0"/>
            <wp:wrapNone/>
            <wp:docPr id="10" name="Picture 10" descr="ERBFacility LOGO FINAL.png"/>
            <wp:cNvGraphicFramePr/>
            <a:graphic xmlns:a="http://schemas.openxmlformats.org/drawingml/2006/main">
              <a:graphicData uri="http://schemas.openxmlformats.org/drawingml/2006/picture">
                <pic:pic xmlns:pic="http://schemas.openxmlformats.org/drawingml/2006/picture">
                  <pic:nvPicPr>
                    <pic:cNvPr id="2052" name="Picture 6" descr="ERBFacility LOGO FINAL.png"/>
                    <pic:cNvPicPr>
                      <a:picLocks noChangeAspect="1"/>
                    </pic:cNvPicPr>
                  </pic:nvPicPr>
                  <pic:blipFill>
                    <a:blip r:embed="rId10" cstate="print"/>
                    <a:srcRect t="6493" b="9524"/>
                    <a:stretch>
                      <a:fillRect/>
                    </a:stretch>
                  </pic:blipFill>
                  <pic:spPr bwMode="auto">
                    <a:xfrm>
                      <a:off x="0" y="0"/>
                      <a:ext cx="1292225" cy="1256665"/>
                    </a:xfrm>
                    <a:prstGeom prst="rect">
                      <a:avLst/>
                    </a:prstGeom>
                    <a:noFill/>
                    <a:ln w="9525">
                      <a:noFill/>
                      <a:miter lim="800000"/>
                      <a:headEnd/>
                      <a:tailEnd/>
                    </a:ln>
                  </pic:spPr>
                </pic:pic>
              </a:graphicData>
            </a:graphic>
          </wp:anchor>
        </w:drawing>
      </w:r>
      <w:r w:rsidR="009F2BB3" w:rsidRPr="00220346">
        <w:rPr>
          <w:rFonts w:asciiTheme="majorHAnsi" w:hAnsiTheme="majorHAnsi"/>
          <w:sz w:val="18"/>
          <w:szCs w:val="18"/>
        </w:rPr>
        <w:t xml:space="preserve">COST (European Cooperation in Science and Technology) is a pan-European intergovernmental framework. Its mission is to enable break-through scientific and technological developments leading to new concepts and products and thereby contribute to strengthening Europe’s research and innovation capacities. </w:t>
      </w:r>
      <w:hyperlink r:id="rId11" w:history="1">
        <w:r w:rsidR="009F2BB3" w:rsidRPr="00220346">
          <w:rPr>
            <w:rStyle w:val="Hipervnculo"/>
            <w:rFonts w:asciiTheme="majorHAnsi" w:hAnsiTheme="majorHAnsi"/>
            <w:color w:val="auto"/>
            <w:sz w:val="18"/>
            <w:szCs w:val="18"/>
          </w:rPr>
          <w:t>www.cost.eu</w:t>
        </w:r>
      </w:hyperlink>
      <w:r w:rsidR="009F2BB3" w:rsidRPr="00220346">
        <w:rPr>
          <w:rFonts w:asciiTheme="majorHAnsi" w:hAnsiTheme="majorHAnsi"/>
          <w:sz w:val="18"/>
          <w:szCs w:val="18"/>
        </w:rPr>
        <w:t>.</w:t>
      </w:r>
    </w:p>
    <w:p w14:paraId="3B65DC13" w14:textId="5F55061C" w:rsidR="000E699D" w:rsidRDefault="00B5135F" w:rsidP="009F2BB3">
      <w:pPr>
        <w:jc w:val="center"/>
        <w:rPr>
          <w:b/>
        </w:rPr>
      </w:pPr>
      <w:r w:rsidRPr="00220346">
        <w:rPr>
          <w:rFonts w:asciiTheme="majorHAnsi" w:hAnsiTheme="majorHAnsi"/>
          <w:noProof/>
          <w:lang w:val="es-ES" w:eastAsia="es-ES"/>
        </w:rPr>
        <w:drawing>
          <wp:anchor distT="0" distB="0" distL="114300" distR="114300" simplePos="0" relativeHeight="251720704" behindDoc="0" locked="0" layoutInCell="1" allowOverlap="1" wp14:anchorId="7A37D874" wp14:editId="43C8FDD0">
            <wp:simplePos x="0" y="0"/>
            <wp:positionH relativeFrom="column">
              <wp:posOffset>-18415</wp:posOffset>
            </wp:positionH>
            <wp:positionV relativeFrom="paragraph">
              <wp:posOffset>251460</wp:posOffset>
            </wp:positionV>
            <wp:extent cx="1067435" cy="499110"/>
            <wp:effectExtent l="0" t="0" r="0" b="0"/>
            <wp:wrapNone/>
            <wp:docPr id="2" name="Picture 2" descr="COST_LOGO_HighRes.jpg"/>
            <wp:cNvGraphicFramePr/>
            <a:graphic xmlns:a="http://schemas.openxmlformats.org/drawingml/2006/main">
              <a:graphicData uri="http://schemas.openxmlformats.org/drawingml/2006/picture">
                <pic:pic xmlns:pic="http://schemas.openxmlformats.org/drawingml/2006/picture">
                  <pic:nvPicPr>
                    <pic:cNvPr id="2050" name="Picture 4" descr="COST_LOGO_HighRes.jpg"/>
                    <pic:cNvPicPr>
                      <a:picLocks noChangeAspect="1"/>
                    </pic:cNvPicPr>
                  </pic:nvPicPr>
                  <pic:blipFill>
                    <a:blip r:embed="rId12" cstate="print"/>
                    <a:srcRect/>
                    <a:stretch>
                      <a:fillRect/>
                    </a:stretch>
                  </pic:blipFill>
                  <pic:spPr bwMode="auto">
                    <a:xfrm>
                      <a:off x="0" y="0"/>
                      <a:ext cx="1067435" cy="499110"/>
                    </a:xfrm>
                    <a:prstGeom prst="rect">
                      <a:avLst/>
                    </a:prstGeom>
                    <a:noFill/>
                    <a:ln w="9525">
                      <a:noFill/>
                      <a:miter lim="800000"/>
                      <a:headEnd/>
                      <a:tailEnd/>
                    </a:ln>
                  </pic:spPr>
                </pic:pic>
              </a:graphicData>
            </a:graphic>
          </wp:anchor>
        </w:drawing>
      </w:r>
      <w:r w:rsidRPr="00220346">
        <w:rPr>
          <w:rFonts w:asciiTheme="majorHAnsi" w:hAnsiTheme="majorHAnsi"/>
          <w:noProof/>
          <w:lang w:val="es-ES" w:eastAsia="es-ES"/>
        </w:rPr>
        <w:drawing>
          <wp:anchor distT="0" distB="0" distL="114300" distR="114300" simplePos="0" relativeHeight="251657216" behindDoc="0" locked="0" layoutInCell="1" allowOverlap="1" wp14:anchorId="4F81B968" wp14:editId="5C299F16">
            <wp:simplePos x="0" y="0"/>
            <wp:positionH relativeFrom="column">
              <wp:posOffset>1229071</wp:posOffset>
            </wp:positionH>
            <wp:positionV relativeFrom="paragraph">
              <wp:posOffset>269759</wp:posOffset>
            </wp:positionV>
            <wp:extent cx="723900" cy="493395"/>
            <wp:effectExtent l="0" t="0" r="0" b="1905"/>
            <wp:wrapNone/>
            <wp:docPr id="3" name="Picture 3" descr="EU-FLAG_cmyk_CS3.eps"/>
            <wp:cNvGraphicFramePr/>
            <a:graphic xmlns:a="http://schemas.openxmlformats.org/drawingml/2006/main">
              <a:graphicData uri="http://schemas.openxmlformats.org/drawingml/2006/picture">
                <pic:pic xmlns:pic="http://schemas.openxmlformats.org/drawingml/2006/picture">
                  <pic:nvPicPr>
                    <pic:cNvPr id="2051" name="Picture 5" descr="EU-FLAG_cmyk_CS3.eps"/>
                    <pic:cNvPicPr>
                      <a:picLocks noChangeAspect="1"/>
                    </pic:cNvPicPr>
                  </pic:nvPicPr>
                  <pic:blipFill>
                    <a:blip r:embed="rId13" cstate="print"/>
                    <a:srcRect/>
                    <a:stretch>
                      <a:fillRect/>
                    </a:stretch>
                  </pic:blipFill>
                  <pic:spPr bwMode="auto">
                    <a:xfrm>
                      <a:off x="0" y="0"/>
                      <a:ext cx="723900" cy="493395"/>
                    </a:xfrm>
                    <a:prstGeom prst="rect">
                      <a:avLst/>
                    </a:prstGeom>
                    <a:noFill/>
                    <a:ln w="9525">
                      <a:noFill/>
                      <a:miter lim="800000"/>
                      <a:headEnd/>
                      <a:tailEnd/>
                    </a:ln>
                  </pic:spPr>
                </pic:pic>
              </a:graphicData>
            </a:graphic>
          </wp:anchor>
        </w:drawing>
      </w:r>
      <w:proofErr w:type="gramStart"/>
      <w:r w:rsidR="009F2BB3" w:rsidRPr="00220346">
        <w:rPr>
          <w:rFonts w:asciiTheme="majorHAnsi" w:hAnsiTheme="majorHAnsi"/>
          <w:sz w:val="18"/>
          <w:szCs w:val="18"/>
        </w:rPr>
        <w:t>COST is supported by the EU Framework Programme Horizon 2020</w:t>
      </w:r>
      <w:proofErr w:type="gramEnd"/>
      <w:r w:rsidR="009F2BB3" w:rsidRPr="00220346">
        <w:rPr>
          <w:rFonts w:asciiTheme="majorHAnsi" w:hAnsiTheme="majorHAnsi"/>
          <w:sz w:val="18"/>
          <w:szCs w:val="18"/>
        </w:rPr>
        <w:t>.</w:t>
      </w:r>
      <w:r w:rsidR="00F9037B" w:rsidRPr="00F9037B">
        <w:rPr>
          <w:rFonts w:asciiTheme="majorHAnsi" w:hAnsiTheme="majorHAnsi"/>
          <w:b/>
          <w:noProof/>
          <w:color w:val="0070C0"/>
          <w:sz w:val="40"/>
          <w:szCs w:val="40"/>
        </w:rPr>
        <w:t xml:space="preserve"> </w:t>
      </w:r>
      <w:r w:rsidR="000E699D">
        <w:rPr>
          <w:b/>
        </w:rPr>
        <w:br w:type="page"/>
      </w:r>
    </w:p>
    <w:p w14:paraId="4DB88BB6" w14:textId="77777777" w:rsidR="000858E3" w:rsidRPr="001A284A" w:rsidRDefault="000858E3" w:rsidP="000858E3">
      <w:pPr>
        <w:rPr>
          <w:rFonts w:cstheme="minorHAnsi"/>
          <w:b/>
          <w:color w:val="943634" w:themeColor="accent2" w:themeShade="BF"/>
          <w:sz w:val="28"/>
          <w:szCs w:val="28"/>
        </w:rPr>
      </w:pPr>
      <w:r w:rsidRPr="001A284A">
        <w:rPr>
          <w:rFonts w:cstheme="minorHAnsi"/>
          <w:b/>
          <w:color w:val="943634" w:themeColor="accent2" w:themeShade="BF"/>
          <w:sz w:val="28"/>
          <w:szCs w:val="28"/>
        </w:rPr>
        <w:lastRenderedPageBreak/>
        <w:t>Organising Committee:</w:t>
      </w:r>
    </w:p>
    <w:p w14:paraId="3BD4918B" w14:textId="6DEC5FAA" w:rsidR="000858E3" w:rsidRPr="00057EAE" w:rsidRDefault="00284CCF" w:rsidP="000858E3">
      <w:pPr>
        <w:spacing w:after="0" w:line="240" w:lineRule="auto"/>
        <w:rPr>
          <w:rFonts w:cstheme="minorHAnsi"/>
        </w:rPr>
      </w:pPr>
      <w:r>
        <w:rPr>
          <w:rFonts w:cstheme="minorHAnsi"/>
        </w:rPr>
        <w:t>Lee Walker</w:t>
      </w:r>
      <w:r w:rsidR="000858E3">
        <w:rPr>
          <w:rFonts w:cstheme="minorHAnsi"/>
        </w:rPr>
        <w:t xml:space="preserve"> (</w:t>
      </w:r>
      <w:r>
        <w:rPr>
          <w:rFonts w:cstheme="minorHAnsi"/>
        </w:rPr>
        <w:t>Lead WG1</w:t>
      </w:r>
      <w:r w:rsidR="000858E3">
        <w:rPr>
          <w:rFonts w:cstheme="minorHAnsi"/>
        </w:rPr>
        <w:t>)</w:t>
      </w:r>
    </w:p>
    <w:p w14:paraId="201EEC7A" w14:textId="1A5EB69C" w:rsidR="00284CCF" w:rsidRPr="001A64B3" w:rsidRDefault="00284CCF" w:rsidP="000858E3">
      <w:pPr>
        <w:spacing w:after="0" w:line="240" w:lineRule="auto"/>
        <w:rPr>
          <w:rFonts w:cstheme="minorHAnsi"/>
          <w:lang w:val="en-US"/>
        </w:rPr>
      </w:pPr>
      <w:r w:rsidRPr="001A64B3">
        <w:rPr>
          <w:rFonts w:cstheme="minorHAnsi"/>
          <w:lang w:val="en-US"/>
        </w:rPr>
        <w:t>Antonio J. García-Fernández (Lead WG2</w:t>
      </w:r>
      <w:r w:rsidR="000756ED" w:rsidRPr="001A64B3">
        <w:rPr>
          <w:rFonts w:cstheme="minorHAnsi"/>
          <w:lang w:val="en-US"/>
        </w:rPr>
        <w:t xml:space="preserve"> and</w:t>
      </w:r>
      <w:r w:rsidR="00EA2302" w:rsidRPr="001A64B3">
        <w:rPr>
          <w:rFonts w:cstheme="minorHAnsi"/>
          <w:lang w:val="en-US"/>
        </w:rPr>
        <w:t xml:space="preserve"> Scientific Grant Holder</w:t>
      </w:r>
      <w:r w:rsidRPr="001A64B3">
        <w:rPr>
          <w:rFonts w:cstheme="minorHAnsi"/>
          <w:lang w:val="en-US"/>
        </w:rPr>
        <w:t>)</w:t>
      </w:r>
    </w:p>
    <w:p w14:paraId="14583F57" w14:textId="69941126" w:rsidR="006259C0" w:rsidRPr="001A64B3" w:rsidRDefault="006259C0" w:rsidP="00284CCF">
      <w:pPr>
        <w:spacing w:after="0" w:line="240" w:lineRule="auto"/>
        <w:rPr>
          <w:rFonts w:cstheme="minorHAnsi"/>
          <w:lang w:val="en-US"/>
        </w:rPr>
      </w:pPr>
      <w:r>
        <w:rPr>
          <w:rFonts w:cstheme="minorHAnsi"/>
        </w:rPr>
        <w:t xml:space="preserve">Pablo Sánchez-Virosta </w:t>
      </w:r>
      <w:r w:rsidRPr="001A64B3">
        <w:rPr>
          <w:rFonts w:cstheme="minorHAnsi"/>
          <w:lang w:val="en-US"/>
        </w:rPr>
        <w:t>(WG1&amp;2 Team and Administrative Grant Holder)</w:t>
      </w:r>
    </w:p>
    <w:p w14:paraId="6E3C0A56" w14:textId="41B4A6E1" w:rsidR="00284CCF" w:rsidRDefault="00284CCF" w:rsidP="00284CCF">
      <w:pPr>
        <w:spacing w:after="0" w:line="240" w:lineRule="auto"/>
        <w:rPr>
          <w:rFonts w:cs="Arial"/>
          <w:lang w:eastAsia="de-DE"/>
        </w:rPr>
      </w:pPr>
      <w:r>
        <w:rPr>
          <w:rFonts w:cs="Arial"/>
          <w:lang w:eastAsia="de-DE"/>
        </w:rPr>
        <w:t>Rafa</w:t>
      </w:r>
      <w:r w:rsidR="000A6EB1">
        <w:rPr>
          <w:rFonts w:cs="Arial"/>
          <w:lang w:eastAsia="de-DE"/>
        </w:rPr>
        <w:t>el</w:t>
      </w:r>
      <w:r>
        <w:rPr>
          <w:rFonts w:cs="Arial"/>
          <w:lang w:eastAsia="de-DE"/>
        </w:rPr>
        <w:t xml:space="preserve"> Mateo (</w:t>
      </w:r>
      <w:r w:rsidR="000756ED" w:rsidRPr="001A64B3">
        <w:rPr>
          <w:rFonts w:cstheme="minorHAnsi"/>
          <w:lang w:val="en-US"/>
        </w:rPr>
        <w:t>WG1&amp;2 Team</w:t>
      </w:r>
      <w:r w:rsidR="000756ED">
        <w:rPr>
          <w:rFonts w:cs="Arial"/>
          <w:lang w:eastAsia="de-DE"/>
        </w:rPr>
        <w:t xml:space="preserve"> and </w:t>
      </w:r>
      <w:r>
        <w:rPr>
          <w:rFonts w:cs="Arial"/>
          <w:lang w:eastAsia="de-DE"/>
        </w:rPr>
        <w:t xml:space="preserve">Lead </w:t>
      </w:r>
      <w:r w:rsidR="00B5135F">
        <w:rPr>
          <w:rFonts w:cs="Arial"/>
          <w:lang w:eastAsia="de-DE"/>
        </w:rPr>
        <w:t xml:space="preserve">of </w:t>
      </w:r>
      <w:r>
        <w:rPr>
          <w:rFonts w:cs="Arial"/>
          <w:lang w:eastAsia="de-DE"/>
        </w:rPr>
        <w:t>Proof of Concept Study)</w:t>
      </w:r>
    </w:p>
    <w:p w14:paraId="482C801F" w14:textId="4A72E160" w:rsidR="00284CCF" w:rsidRDefault="000A6EB1" w:rsidP="000858E3">
      <w:pPr>
        <w:spacing w:after="0" w:line="240" w:lineRule="auto"/>
        <w:rPr>
          <w:rFonts w:cstheme="minorHAnsi"/>
        </w:rPr>
      </w:pPr>
      <w:r>
        <w:rPr>
          <w:rFonts w:cstheme="minorHAnsi"/>
        </w:rPr>
        <w:t>Oliver Krone (</w:t>
      </w:r>
      <w:r w:rsidR="000756ED" w:rsidRPr="001A64B3">
        <w:rPr>
          <w:rFonts w:cstheme="minorHAnsi"/>
          <w:lang w:val="en-US"/>
        </w:rPr>
        <w:t>WG1&amp;2 Team</w:t>
      </w:r>
      <w:r w:rsidR="000756ED">
        <w:rPr>
          <w:rFonts w:cstheme="minorHAnsi"/>
        </w:rPr>
        <w:t xml:space="preserve"> and </w:t>
      </w:r>
      <w:r>
        <w:rPr>
          <w:rFonts w:cstheme="minorHAnsi"/>
        </w:rPr>
        <w:t>ST</w:t>
      </w:r>
      <w:r w:rsidR="000756ED">
        <w:rPr>
          <w:rFonts w:cstheme="minorHAnsi"/>
        </w:rPr>
        <w:t>S</w:t>
      </w:r>
      <w:r>
        <w:rPr>
          <w:rFonts w:cstheme="minorHAnsi"/>
        </w:rPr>
        <w:t>M coordinator)</w:t>
      </w:r>
    </w:p>
    <w:p w14:paraId="1DC9E303" w14:textId="738BED4B" w:rsidR="000A6EB1" w:rsidRDefault="000A6EB1" w:rsidP="000858E3">
      <w:pPr>
        <w:spacing w:after="0" w:line="240" w:lineRule="auto"/>
        <w:rPr>
          <w:rFonts w:cstheme="minorHAnsi"/>
        </w:rPr>
      </w:pPr>
      <w:proofErr w:type="spellStart"/>
      <w:r>
        <w:rPr>
          <w:rFonts w:cstheme="minorHAnsi"/>
        </w:rPr>
        <w:t>Madis</w:t>
      </w:r>
      <w:proofErr w:type="spellEnd"/>
      <w:r>
        <w:rPr>
          <w:rFonts w:cstheme="minorHAnsi"/>
        </w:rPr>
        <w:t xml:space="preserve"> </w:t>
      </w:r>
      <w:proofErr w:type="spellStart"/>
      <w:r>
        <w:rPr>
          <w:rFonts w:cstheme="minorHAnsi"/>
        </w:rPr>
        <w:t>Leivits</w:t>
      </w:r>
      <w:proofErr w:type="spellEnd"/>
      <w:r>
        <w:rPr>
          <w:rFonts w:cstheme="minorHAnsi"/>
        </w:rPr>
        <w:t xml:space="preserve"> (</w:t>
      </w:r>
      <w:r w:rsidR="000756ED" w:rsidRPr="001A64B3">
        <w:rPr>
          <w:rFonts w:cstheme="minorHAnsi"/>
          <w:lang w:val="en-US"/>
        </w:rPr>
        <w:t>WG1&amp;2 Team</w:t>
      </w:r>
      <w:r w:rsidR="000756ED">
        <w:rPr>
          <w:rFonts w:cstheme="minorHAnsi"/>
        </w:rPr>
        <w:t xml:space="preserve"> and </w:t>
      </w:r>
      <w:r>
        <w:rPr>
          <w:rFonts w:cstheme="minorHAnsi"/>
        </w:rPr>
        <w:t>Communication coordinator)</w:t>
      </w:r>
    </w:p>
    <w:p w14:paraId="15F15D4D" w14:textId="77777777" w:rsidR="00850BAA" w:rsidRPr="00EB1337" w:rsidRDefault="00850BAA" w:rsidP="00850BAA">
      <w:pPr>
        <w:spacing w:after="0" w:line="240" w:lineRule="auto"/>
        <w:rPr>
          <w:rFonts w:cstheme="minorHAnsi"/>
          <w:lang w:val="es-ES"/>
        </w:rPr>
      </w:pPr>
      <w:r w:rsidRPr="00EB1337">
        <w:rPr>
          <w:rFonts w:cstheme="minorHAnsi"/>
          <w:lang w:val="es-ES"/>
        </w:rPr>
        <w:t>Silvia Espín</w:t>
      </w:r>
      <w:r>
        <w:rPr>
          <w:rFonts w:cstheme="minorHAnsi"/>
          <w:lang w:val="es-ES"/>
        </w:rPr>
        <w:t xml:space="preserve"> </w:t>
      </w:r>
      <w:r w:rsidRPr="001A64B3">
        <w:rPr>
          <w:rFonts w:cstheme="minorHAnsi"/>
          <w:lang w:val="es-ES"/>
        </w:rPr>
        <w:t>(WG1&amp;2 Team)</w:t>
      </w:r>
    </w:p>
    <w:p w14:paraId="064D7DD0" w14:textId="77777777" w:rsidR="00041C41" w:rsidRPr="001A64B3" w:rsidRDefault="00041C41" w:rsidP="00041C41">
      <w:pPr>
        <w:spacing w:after="0" w:line="240" w:lineRule="auto"/>
        <w:rPr>
          <w:rFonts w:cstheme="minorHAnsi"/>
          <w:lang w:val="es-ES"/>
        </w:rPr>
      </w:pPr>
      <w:r w:rsidRPr="001A64B3">
        <w:rPr>
          <w:rFonts w:cstheme="minorHAnsi"/>
          <w:lang w:val="es-ES"/>
        </w:rPr>
        <w:t>Pilar Gómez-Ramírez (WG1&amp;2 Team)</w:t>
      </w:r>
    </w:p>
    <w:p w14:paraId="416618B1" w14:textId="77777777" w:rsidR="00E15743" w:rsidRDefault="00E15743" w:rsidP="00E15743">
      <w:pPr>
        <w:spacing w:after="0" w:line="240" w:lineRule="auto"/>
        <w:rPr>
          <w:rFonts w:cstheme="minorHAnsi"/>
          <w:lang w:val="nl-BE"/>
        </w:rPr>
      </w:pPr>
      <w:r>
        <w:rPr>
          <w:rFonts w:cstheme="minorHAnsi"/>
          <w:lang w:val="nl-BE"/>
        </w:rPr>
        <w:t>Irene Valverde (W1&amp;2 Team)</w:t>
      </w:r>
    </w:p>
    <w:p w14:paraId="417E6757" w14:textId="343CFF56" w:rsidR="000A6EB1" w:rsidRPr="00D93378" w:rsidRDefault="000A6EB1" w:rsidP="000858E3">
      <w:pPr>
        <w:spacing w:after="0" w:line="240" w:lineRule="auto"/>
        <w:rPr>
          <w:rFonts w:cstheme="minorHAnsi"/>
          <w:lang w:val="nl-BE"/>
        </w:rPr>
      </w:pPr>
      <w:r w:rsidRPr="00D93378">
        <w:rPr>
          <w:rFonts w:cstheme="minorHAnsi"/>
          <w:lang w:val="nl-BE"/>
        </w:rPr>
        <w:t>Igor Eul</w:t>
      </w:r>
      <w:r w:rsidR="00B5135F">
        <w:rPr>
          <w:rFonts w:cstheme="minorHAnsi"/>
          <w:lang w:val="nl-BE"/>
        </w:rPr>
        <w:t>a</w:t>
      </w:r>
      <w:r w:rsidRPr="00D93378">
        <w:rPr>
          <w:rFonts w:cstheme="minorHAnsi"/>
          <w:lang w:val="nl-BE"/>
        </w:rPr>
        <w:t>ers (WG1&amp;2 Team)</w:t>
      </w:r>
    </w:p>
    <w:p w14:paraId="45CA8586" w14:textId="07FDB0D6" w:rsidR="00284CCF" w:rsidRPr="00D93378" w:rsidRDefault="000A6EB1" w:rsidP="001D1542">
      <w:pPr>
        <w:tabs>
          <w:tab w:val="left" w:pos="9020"/>
        </w:tabs>
        <w:spacing w:after="0" w:line="240" w:lineRule="auto"/>
        <w:rPr>
          <w:rFonts w:cstheme="minorHAnsi"/>
          <w:lang w:val="nl-BE"/>
        </w:rPr>
      </w:pPr>
      <w:r w:rsidRPr="00D93378">
        <w:rPr>
          <w:rFonts w:cstheme="minorHAnsi"/>
          <w:lang w:val="nl-BE"/>
        </w:rPr>
        <w:t>Veerle Jaspers (WG1&amp;2 Team)</w:t>
      </w:r>
      <w:r w:rsidR="001D1542">
        <w:rPr>
          <w:rFonts w:cstheme="minorHAnsi"/>
          <w:lang w:val="nl-BE"/>
        </w:rPr>
        <w:tab/>
      </w:r>
    </w:p>
    <w:p w14:paraId="00F7079D" w14:textId="1956CF69" w:rsidR="000A6EB1" w:rsidRPr="00D93378" w:rsidRDefault="000A6EB1" w:rsidP="000858E3">
      <w:pPr>
        <w:spacing w:after="0" w:line="240" w:lineRule="auto"/>
        <w:rPr>
          <w:rFonts w:cstheme="minorHAnsi"/>
          <w:lang w:val="nl-BE"/>
        </w:rPr>
      </w:pPr>
      <w:r w:rsidRPr="00D93378">
        <w:rPr>
          <w:rFonts w:cstheme="minorHAnsi"/>
          <w:lang w:val="nl-BE"/>
        </w:rPr>
        <w:t>Philippe Berny (WG1&amp;2 Team)</w:t>
      </w:r>
    </w:p>
    <w:p w14:paraId="24CF43A4" w14:textId="0FBAA778" w:rsidR="006776E5" w:rsidRDefault="00CA7632" w:rsidP="006776E5">
      <w:pPr>
        <w:spacing w:after="0" w:line="240" w:lineRule="auto"/>
        <w:rPr>
          <w:rFonts w:cstheme="minorHAnsi"/>
          <w:lang w:val="nl-BE"/>
        </w:rPr>
      </w:pPr>
      <w:r>
        <w:rPr>
          <w:rFonts w:cstheme="minorHAnsi"/>
          <w:lang w:val="nl-BE"/>
        </w:rPr>
        <w:t>Ana López Antia (WG1&amp;2 Team)</w:t>
      </w:r>
    </w:p>
    <w:p w14:paraId="37FDAE74" w14:textId="77777777" w:rsidR="006776E5" w:rsidRDefault="006776E5" w:rsidP="006776E5">
      <w:pPr>
        <w:spacing w:after="0" w:line="240" w:lineRule="auto"/>
        <w:rPr>
          <w:rFonts w:cstheme="minorHAnsi"/>
          <w:lang w:val="nl-BE"/>
        </w:rPr>
      </w:pPr>
    </w:p>
    <w:p w14:paraId="1DCF5C82" w14:textId="77777777" w:rsidR="0078628E" w:rsidRDefault="0078628E" w:rsidP="006776E5">
      <w:pPr>
        <w:spacing w:after="0" w:line="240" w:lineRule="auto"/>
        <w:rPr>
          <w:rFonts w:cstheme="minorHAnsi"/>
          <w:lang w:val="nl-BE"/>
        </w:rPr>
      </w:pPr>
    </w:p>
    <w:p w14:paraId="08C3D260" w14:textId="77777777" w:rsidR="00B9187F" w:rsidRPr="00F065BB" w:rsidRDefault="007F4A52">
      <w:pPr>
        <w:rPr>
          <w:rFonts w:cstheme="minorHAnsi"/>
          <w:color w:val="943634" w:themeColor="accent2" w:themeShade="BF"/>
          <w:sz w:val="40"/>
          <w:szCs w:val="40"/>
        </w:rPr>
      </w:pPr>
      <w:r w:rsidRPr="00F065BB">
        <w:rPr>
          <w:rFonts w:cstheme="minorHAnsi"/>
          <w:b/>
          <w:color w:val="943634" w:themeColor="accent2" w:themeShade="BF"/>
          <w:sz w:val="40"/>
          <w:szCs w:val="40"/>
        </w:rPr>
        <w:t>WORKSHOP</w:t>
      </w:r>
      <w:r w:rsidR="009D4C03" w:rsidRPr="00F065BB">
        <w:rPr>
          <w:rFonts w:cstheme="minorHAnsi"/>
          <w:b/>
          <w:color w:val="943634" w:themeColor="accent2" w:themeShade="BF"/>
          <w:sz w:val="40"/>
          <w:szCs w:val="40"/>
        </w:rPr>
        <w:t xml:space="preserve"> OBJECTIVES</w:t>
      </w:r>
    </w:p>
    <w:p w14:paraId="5B6A6273" w14:textId="1F00C2BA" w:rsidR="00DC7AEC" w:rsidRPr="00B2280C" w:rsidRDefault="00DC7AEC" w:rsidP="00DC7AEC">
      <w:pPr>
        <w:shd w:val="clear" w:color="auto" w:fill="FFFFFF"/>
        <w:spacing w:after="0" w:line="240" w:lineRule="auto"/>
        <w:rPr>
          <w:rFonts w:eastAsia="Times New Roman" w:cstheme="minorHAnsi"/>
        </w:rPr>
      </w:pPr>
      <w:r w:rsidRPr="00B2280C">
        <w:rPr>
          <w:rFonts w:eastAsia="Times New Roman" w:cstheme="minorHAnsi"/>
          <w:bCs/>
        </w:rPr>
        <w:t>This</w:t>
      </w:r>
      <w:r>
        <w:rPr>
          <w:rFonts w:eastAsia="Times New Roman" w:cstheme="minorHAnsi"/>
          <w:bCs/>
        </w:rPr>
        <w:t xml:space="preserve"> workshop is c</w:t>
      </w:r>
      <w:r w:rsidR="00870759">
        <w:rPr>
          <w:rFonts w:eastAsia="Times New Roman" w:cstheme="minorHAnsi"/>
          <w:bCs/>
        </w:rPr>
        <w:t>onvened by Working Groups 1&amp;2</w:t>
      </w:r>
      <w:r>
        <w:rPr>
          <w:rFonts w:eastAsia="Times New Roman" w:cstheme="minorHAnsi"/>
          <w:bCs/>
        </w:rPr>
        <w:t xml:space="preserve"> (‘</w:t>
      </w:r>
      <w:r w:rsidR="00870759">
        <w:rPr>
          <w:rFonts w:eastAsia="Times New Roman" w:cstheme="minorHAnsi"/>
          <w:bCs/>
        </w:rPr>
        <w:t>Analysis</w:t>
      </w:r>
      <w:r>
        <w:rPr>
          <w:rFonts w:eastAsia="Times New Roman" w:cstheme="minorHAnsi"/>
          <w:bCs/>
        </w:rPr>
        <w:t xml:space="preserve"> Arena’) to help us deliver our work plan and over-arching objectives specified in the COST Action </w:t>
      </w:r>
      <w:r w:rsidR="00057EA2">
        <w:rPr>
          <w:rFonts w:eastAsia="Times New Roman" w:cstheme="minorHAnsi"/>
          <w:bCs/>
        </w:rPr>
        <w:t xml:space="preserve">and </w:t>
      </w:r>
      <w:r w:rsidR="00057EA2" w:rsidRPr="008A36BA">
        <w:rPr>
          <w:rFonts w:eastAsia="Times New Roman" w:cstheme="minorHAnsi"/>
          <w:bCs/>
        </w:rPr>
        <w:t xml:space="preserve">to assist the Core Group with planning the future deliverables of the Action and the project legacy </w:t>
      </w:r>
      <w:r w:rsidRPr="008A36BA">
        <w:rPr>
          <w:rFonts w:eastAsia="Times New Roman" w:cstheme="minorHAnsi"/>
          <w:bCs/>
        </w:rPr>
        <w:t>(</w:t>
      </w:r>
      <w:r>
        <w:rPr>
          <w:rFonts w:eastAsia="Times New Roman" w:cstheme="minorHAnsi"/>
          <w:bCs/>
        </w:rPr>
        <w:t xml:space="preserve">see </w:t>
      </w:r>
      <w:hyperlink r:id="rId14" w:history="1">
        <w:r>
          <w:rPr>
            <w:rStyle w:val="Hipervnculo"/>
          </w:rPr>
          <w:t>https://erbfacility.eu/</w:t>
        </w:r>
      </w:hyperlink>
      <w:r>
        <w:t>).</w:t>
      </w:r>
    </w:p>
    <w:p w14:paraId="1B4FAAC0" w14:textId="77777777" w:rsidR="00DC7AEC" w:rsidRPr="002E2475" w:rsidRDefault="00DC7AEC" w:rsidP="00DC7AEC">
      <w:pPr>
        <w:shd w:val="clear" w:color="auto" w:fill="FFFFFF"/>
        <w:spacing w:after="0" w:line="240" w:lineRule="auto"/>
        <w:rPr>
          <w:rFonts w:eastAsia="Times New Roman" w:cstheme="minorHAnsi"/>
        </w:rPr>
      </w:pPr>
    </w:p>
    <w:p w14:paraId="5A563A7A" w14:textId="77777777" w:rsidR="00DC7AEC" w:rsidRPr="001A64B3" w:rsidRDefault="00DC7AEC" w:rsidP="00DC7AEC">
      <w:pPr>
        <w:rPr>
          <w:b/>
        </w:rPr>
      </w:pPr>
      <w:r w:rsidRPr="001A64B3">
        <w:rPr>
          <w:b/>
        </w:rPr>
        <w:t xml:space="preserve">The specific </w:t>
      </w:r>
      <w:r w:rsidRPr="001A64B3">
        <w:rPr>
          <w:b/>
          <w:u w:val="single"/>
        </w:rPr>
        <w:t>objectives</w:t>
      </w:r>
      <w:r w:rsidRPr="001A64B3">
        <w:rPr>
          <w:b/>
        </w:rPr>
        <w:t xml:space="preserve"> of this workshop will be:</w:t>
      </w:r>
    </w:p>
    <w:p w14:paraId="3E2DA5D1" w14:textId="77777777" w:rsidR="008A36BA" w:rsidRPr="001A64B3" w:rsidRDefault="008A36BA" w:rsidP="008A36BA">
      <w:pPr>
        <w:pStyle w:val="Prrafodelista"/>
        <w:numPr>
          <w:ilvl w:val="0"/>
          <w:numId w:val="2"/>
        </w:numPr>
        <w:spacing w:after="0" w:line="240" w:lineRule="auto"/>
        <w:rPr>
          <w:rFonts w:eastAsia="Times New Roman" w:cstheme="minorHAnsi"/>
          <w:bCs/>
        </w:rPr>
      </w:pPr>
      <w:r w:rsidRPr="001A64B3">
        <w:t>To discuss and agree the list of laboratories available to participate in the Proof of Concept.</w:t>
      </w:r>
    </w:p>
    <w:p w14:paraId="324C9E91" w14:textId="4632F53E" w:rsidR="00045BC1" w:rsidRPr="001A64B3" w:rsidRDefault="00045BC1" w:rsidP="00045BC1">
      <w:pPr>
        <w:pStyle w:val="Prrafodelista"/>
        <w:numPr>
          <w:ilvl w:val="0"/>
          <w:numId w:val="2"/>
        </w:numPr>
        <w:spacing w:after="0" w:line="240" w:lineRule="auto"/>
        <w:rPr>
          <w:rFonts w:eastAsia="Times New Roman" w:cstheme="minorHAnsi"/>
          <w:bCs/>
        </w:rPr>
      </w:pPr>
      <w:r w:rsidRPr="001A64B3">
        <w:t xml:space="preserve">To discuss and agree </w:t>
      </w:r>
      <w:r w:rsidR="00B5135F">
        <w:t xml:space="preserve">on </w:t>
      </w:r>
      <w:r w:rsidRPr="001A64B3">
        <w:t xml:space="preserve">quality assurance </w:t>
      </w:r>
      <w:r w:rsidR="00B5135F">
        <w:t xml:space="preserve">of </w:t>
      </w:r>
      <w:r w:rsidRPr="001A64B3">
        <w:t xml:space="preserve">the analytical methods </w:t>
      </w:r>
      <w:r w:rsidR="00B5135F">
        <w:t xml:space="preserve">used by the different </w:t>
      </w:r>
      <w:r w:rsidRPr="001A64B3">
        <w:t>laboratories selected for the Proof of Concept</w:t>
      </w:r>
      <w:r w:rsidR="00D04A76" w:rsidRPr="001A64B3">
        <w:t>.</w:t>
      </w:r>
    </w:p>
    <w:p w14:paraId="0196A6FD" w14:textId="45A2CD3B" w:rsidR="00F165FD" w:rsidRPr="001A64B3" w:rsidRDefault="00045BC1" w:rsidP="00F165FD">
      <w:pPr>
        <w:pStyle w:val="Prrafodelista"/>
        <w:numPr>
          <w:ilvl w:val="0"/>
          <w:numId w:val="2"/>
        </w:numPr>
        <w:spacing w:after="0" w:line="240" w:lineRule="auto"/>
        <w:rPr>
          <w:rFonts w:eastAsia="Times New Roman" w:cstheme="minorHAnsi"/>
          <w:bCs/>
        </w:rPr>
      </w:pPr>
      <w:r w:rsidRPr="001A64B3">
        <w:t xml:space="preserve">To discuss and agree </w:t>
      </w:r>
      <w:r w:rsidR="002530D6" w:rsidRPr="001A64B3">
        <w:t>parameters for</w:t>
      </w:r>
      <w:r w:rsidR="00F12962" w:rsidRPr="001A64B3">
        <w:t xml:space="preserve"> </w:t>
      </w:r>
      <w:r w:rsidRPr="001A64B3">
        <w:rPr>
          <w:rFonts w:cstheme="minorHAnsi"/>
        </w:rPr>
        <w:t xml:space="preserve">standardisation and harmonization of analytical techniques for </w:t>
      </w:r>
      <w:r w:rsidR="002A6F4C" w:rsidRPr="001A64B3">
        <w:rPr>
          <w:rFonts w:cstheme="minorHAnsi"/>
        </w:rPr>
        <w:t>the Proof of Concept</w:t>
      </w:r>
      <w:r w:rsidR="00F165FD" w:rsidRPr="001A64B3">
        <w:rPr>
          <w:rFonts w:cstheme="minorHAnsi"/>
        </w:rPr>
        <w:t>.</w:t>
      </w:r>
    </w:p>
    <w:p w14:paraId="2AE6A5B7" w14:textId="6CF5903B" w:rsidR="00045BC1" w:rsidRPr="001A64B3" w:rsidRDefault="00D04A76" w:rsidP="00D04A76">
      <w:pPr>
        <w:pStyle w:val="Prrafodelista"/>
        <w:numPr>
          <w:ilvl w:val="0"/>
          <w:numId w:val="2"/>
        </w:numPr>
        <w:spacing w:after="0" w:line="240" w:lineRule="auto"/>
        <w:rPr>
          <w:rFonts w:eastAsia="Times New Roman" w:cstheme="minorHAnsi"/>
          <w:bCs/>
        </w:rPr>
      </w:pPr>
      <w:r w:rsidRPr="001A64B3">
        <w:t xml:space="preserve">To discuss and agree </w:t>
      </w:r>
      <w:r w:rsidR="00B52656">
        <w:t xml:space="preserve">on </w:t>
      </w:r>
      <w:r w:rsidRPr="001A64B3">
        <w:t xml:space="preserve">the list of laboratories for </w:t>
      </w:r>
      <w:r w:rsidR="00B52656">
        <w:t xml:space="preserve">the </w:t>
      </w:r>
      <w:r w:rsidRPr="001A64B3">
        <w:t>Advice Hub.</w:t>
      </w:r>
    </w:p>
    <w:p w14:paraId="7A228460" w14:textId="77777777" w:rsidR="00B468C6" w:rsidRPr="001A64B3" w:rsidRDefault="00B468C6" w:rsidP="00B468C6">
      <w:pPr>
        <w:spacing w:after="0" w:line="240" w:lineRule="auto"/>
        <w:rPr>
          <w:rFonts w:eastAsia="Times New Roman" w:cstheme="minorHAnsi"/>
          <w:bCs/>
        </w:rPr>
      </w:pPr>
      <w:bookmarkStart w:id="0" w:name="OLE_LINK19"/>
      <w:bookmarkStart w:id="1" w:name="OLE_LINK20"/>
    </w:p>
    <w:bookmarkEnd w:id="0"/>
    <w:bookmarkEnd w:id="1"/>
    <w:p w14:paraId="193D4326" w14:textId="77777777" w:rsidR="0051004C" w:rsidRPr="001A64B3" w:rsidRDefault="00B468C6" w:rsidP="00B468C6">
      <w:pPr>
        <w:spacing w:after="0" w:line="240" w:lineRule="auto"/>
        <w:rPr>
          <w:rFonts w:eastAsia="Times New Roman" w:cstheme="minorHAnsi"/>
          <w:b/>
          <w:bCs/>
        </w:rPr>
      </w:pPr>
      <w:r w:rsidRPr="001A64B3">
        <w:rPr>
          <w:rFonts w:eastAsia="Times New Roman" w:cstheme="minorHAnsi"/>
          <w:b/>
          <w:bCs/>
        </w:rPr>
        <w:t xml:space="preserve">The workshop aims to produce the following </w:t>
      </w:r>
      <w:r w:rsidRPr="001A64B3">
        <w:rPr>
          <w:rFonts w:eastAsia="Times New Roman" w:cstheme="minorHAnsi"/>
          <w:b/>
          <w:bCs/>
          <w:u w:val="single"/>
        </w:rPr>
        <w:t>outputs</w:t>
      </w:r>
      <w:r w:rsidRPr="001A64B3">
        <w:rPr>
          <w:rFonts w:eastAsia="Times New Roman" w:cstheme="minorHAnsi"/>
          <w:b/>
          <w:bCs/>
        </w:rPr>
        <w:t>:</w:t>
      </w:r>
    </w:p>
    <w:p w14:paraId="5E45CE69" w14:textId="77777777" w:rsidR="00B468C6" w:rsidRPr="001A64B3" w:rsidRDefault="00B468C6" w:rsidP="00B468C6">
      <w:pPr>
        <w:spacing w:after="0" w:line="240" w:lineRule="auto"/>
        <w:rPr>
          <w:rFonts w:eastAsia="Times New Roman" w:cstheme="minorHAnsi"/>
          <w:bCs/>
        </w:rPr>
      </w:pPr>
    </w:p>
    <w:p w14:paraId="18D38A9E" w14:textId="7C767F04" w:rsidR="006B57CE" w:rsidRPr="001A64B3" w:rsidRDefault="006B57CE" w:rsidP="006B57CE">
      <w:pPr>
        <w:pStyle w:val="Prrafodelista"/>
        <w:numPr>
          <w:ilvl w:val="0"/>
          <w:numId w:val="5"/>
        </w:numPr>
        <w:spacing w:after="0" w:line="240" w:lineRule="auto"/>
        <w:rPr>
          <w:rFonts w:eastAsia="Times New Roman" w:cstheme="minorHAnsi"/>
          <w:bCs/>
        </w:rPr>
      </w:pPr>
      <w:r w:rsidRPr="001A64B3">
        <w:rPr>
          <w:rFonts w:eastAsia="Times New Roman" w:cstheme="minorHAnsi"/>
          <w:bCs/>
        </w:rPr>
        <w:t>A definitive list of laboratories selected to participate in the Proof of Concept.</w:t>
      </w:r>
    </w:p>
    <w:p w14:paraId="1EA2788E" w14:textId="50566B69" w:rsidR="00C33F35" w:rsidRPr="001A64B3" w:rsidRDefault="00C33F35" w:rsidP="00C33F35">
      <w:pPr>
        <w:pStyle w:val="Prrafodelista"/>
        <w:numPr>
          <w:ilvl w:val="0"/>
          <w:numId w:val="5"/>
        </w:numPr>
        <w:spacing w:after="0" w:line="240" w:lineRule="auto"/>
        <w:rPr>
          <w:rFonts w:eastAsia="Times New Roman" w:cstheme="minorHAnsi"/>
          <w:bCs/>
        </w:rPr>
      </w:pPr>
      <w:r w:rsidRPr="001A64B3">
        <w:rPr>
          <w:rFonts w:eastAsia="Times New Roman" w:cstheme="minorHAnsi"/>
          <w:bCs/>
        </w:rPr>
        <w:t xml:space="preserve">A clear updated plan </w:t>
      </w:r>
      <w:r w:rsidR="00B5135F">
        <w:rPr>
          <w:rFonts w:eastAsia="Times New Roman" w:cstheme="minorHAnsi"/>
          <w:bCs/>
        </w:rPr>
        <w:t xml:space="preserve">of delivery </w:t>
      </w:r>
      <w:r w:rsidRPr="001A64B3">
        <w:rPr>
          <w:rFonts w:eastAsia="Times New Roman" w:cstheme="minorHAnsi"/>
          <w:bCs/>
        </w:rPr>
        <w:t>and timeline for the analysis included in the Proof of Concept study</w:t>
      </w:r>
      <w:r w:rsidR="006B57CE" w:rsidRPr="001A64B3">
        <w:rPr>
          <w:rFonts w:eastAsia="Times New Roman" w:cstheme="minorHAnsi"/>
          <w:bCs/>
        </w:rPr>
        <w:t>.</w:t>
      </w:r>
    </w:p>
    <w:p w14:paraId="370C8888" w14:textId="28FE31C0" w:rsidR="00B468C6" w:rsidRPr="001A64B3" w:rsidRDefault="00837845" w:rsidP="00B468C6">
      <w:pPr>
        <w:pStyle w:val="Prrafodelista"/>
        <w:numPr>
          <w:ilvl w:val="0"/>
          <w:numId w:val="5"/>
        </w:numPr>
        <w:spacing w:after="0" w:line="240" w:lineRule="auto"/>
        <w:rPr>
          <w:rFonts w:eastAsia="Times New Roman" w:cstheme="minorHAnsi"/>
          <w:bCs/>
        </w:rPr>
      </w:pPr>
      <w:r w:rsidRPr="001A64B3">
        <w:rPr>
          <w:rFonts w:eastAsia="Times New Roman" w:cstheme="minorHAnsi"/>
          <w:bCs/>
        </w:rPr>
        <w:t xml:space="preserve">A clear </w:t>
      </w:r>
      <w:r w:rsidR="00B5135F">
        <w:rPr>
          <w:rFonts w:eastAsia="Times New Roman" w:cstheme="minorHAnsi"/>
          <w:bCs/>
        </w:rPr>
        <w:t>agreement</w:t>
      </w:r>
      <w:r w:rsidR="00B5135F" w:rsidRPr="001A64B3">
        <w:rPr>
          <w:rFonts w:eastAsia="Times New Roman" w:cstheme="minorHAnsi"/>
          <w:bCs/>
        </w:rPr>
        <w:t xml:space="preserve"> </w:t>
      </w:r>
      <w:r w:rsidRPr="001A64B3">
        <w:rPr>
          <w:rFonts w:eastAsia="Times New Roman" w:cstheme="minorHAnsi"/>
          <w:bCs/>
        </w:rPr>
        <w:t xml:space="preserve">of the requirements that laboratories should </w:t>
      </w:r>
      <w:r w:rsidR="00B52656">
        <w:rPr>
          <w:rFonts w:eastAsia="Times New Roman" w:cstheme="minorHAnsi"/>
          <w:bCs/>
        </w:rPr>
        <w:t>adhere to</w:t>
      </w:r>
      <w:r w:rsidR="00B5135F">
        <w:rPr>
          <w:rFonts w:eastAsia="Times New Roman" w:cstheme="minorHAnsi"/>
          <w:bCs/>
        </w:rPr>
        <w:t xml:space="preserve"> in terms of the </w:t>
      </w:r>
      <w:r w:rsidRPr="001A64B3">
        <w:rPr>
          <w:rFonts w:eastAsia="Times New Roman" w:cstheme="minorHAnsi"/>
          <w:bCs/>
        </w:rPr>
        <w:t xml:space="preserve">quality assurance of their analytical techniques in raptor </w:t>
      </w:r>
      <w:r w:rsidR="00305362" w:rsidRPr="001A64B3">
        <w:rPr>
          <w:rFonts w:eastAsia="Times New Roman" w:cstheme="minorHAnsi"/>
          <w:bCs/>
        </w:rPr>
        <w:t xml:space="preserve">sample </w:t>
      </w:r>
      <w:r w:rsidRPr="001A64B3">
        <w:rPr>
          <w:rFonts w:eastAsia="Times New Roman" w:cstheme="minorHAnsi"/>
          <w:bCs/>
        </w:rPr>
        <w:t xml:space="preserve">matrices. </w:t>
      </w:r>
    </w:p>
    <w:p w14:paraId="570F94ED" w14:textId="698185FD" w:rsidR="004705D4" w:rsidRPr="001A64B3" w:rsidRDefault="00837845" w:rsidP="00E1385B">
      <w:pPr>
        <w:pStyle w:val="Prrafodelista"/>
        <w:numPr>
          <w:ilvl w:val="0"/>
          <w:numId w:val="5"/>
        </w:numPr>
        <w:spacing w:after="0" w:line="240" w:lineRule="auto"/>
        <w:rPr>
          <w:rFonts w:eastAsia="Times New Roman" w:cstheme="minorHAnsi"/>
          <w:bCs/>
        </w:rPr>
      </w:pPr>
      <w:r w:rsidRPr="001A64B3">
        <w:rPr>
          <w:rFonts w:eastAsia="Times New Roman" w:cstheme="minorHAnsi"/>
          <w:bCs/>
        </w:rPr>
        <w:t xml:space="preserve">The list of laboratories to be included in the Advice Hub and </w:t>
      </w:r>
      <w:r w:rsidR="0080023E" w:rsidRPr="001A64B3">
        <w:rPr>
          <w:rFonts w:eastAsia="Times New Roman" w:cstheme="minorHAnsi"/>
          <w:bCs/>
        </w:rPr>
        <w:t xml:space="preserve">to be </w:t>
      </w:r>
      <w:r w:rsidRPr="001A64B3">
        <w:rPr>
          <w:rFonts w:eastAsia="Times New Roman" w:cstheme="minorHAnsi"/>
          <w:bCs/>
        </w:rPr>
        <w:t xml:space="preserve">uploaded </w:t>
      </w:r>
      <w:r w:rsidR="00B5135F">
        <w:rPr>
          <w:rFonts w:eastAsia="Times New Roman" w:cstheme="minorHAnsi"/>
          <w:bCs/>
        </w:rPr>
        <w:t>to the</w:t>
      </w:r>
      <w:r w:rsidR="00B5135F" w:rsidRPr="001A64B3">
        <w:rPr>
          <w:rFonts w:eastAsia="Times New Roman" w:cstheme="minorHAnsi"/>
          <w:bCs/>
        </w:rPr>
        <w:t xml:space="preserve"> </w:t>
      </w:r>
      <w:r w:rsidRPr="001A64B3">
        <w:rPr>
          <w:rFonts w:eastAsia="Times New Roman" w:cstheme="minorHAnsi"/>
          <w:bCs/>
        </w:rPr>
        <w:t>ERBFacility webpage.</w:t>
      </w:r>
    </w:p>
    <w:p w14:paraId="001F3F59" w14:textId="77777777" w:rsidR="0029390A" w:rsidRDefault="0029390A" w:rsidP="00955750">
      <w:pPr>
        <w:rPr>
          <w:rFonts w:cstheme="minorHAnsi"/>
          <w:b/>
          <w:color w:val="76923C" w:themeColor="accent3" w:themeShade="BF"/>
          <w:sz w:val="28"/>
          <w:szCs w:val="28"/>
        </w:rPr>
      </w:pPr>
    </w:p>
    <w:p w14:paraId="2333DEDA" w14:textId="77777777" w:rsidR="0029390A" w:rsidRPr="001A64B3" w:rsidRDefault="0029390A" w:rsidP="001A64B3">
      <w:pPr>
        <w:spacing w:after="0" w:line="240" w:lineRule="auto"/>
        <w:rPr>
          <w:rFonts w:eastAsia="Times New Roman" w:cstheme="minorHAnsi"/>
          <w:b/>
          <w:bCs/>
        </w:rPr>
      </w:pPr>
      <w:r w:rsidRPr="001A64B3">
        <w:rPr>
          <w:rFonts w:eastAsia="Times New Roman" w:cstheme="minorHAnsi"/>
          <w:b/>
          <w:bCs/>
        </w:rPr>
        <w:t>TOPIC LEADS</w:t>
      </w:r>
    </w:p>
    <w:p w14:paraId="29B6BBB6" w14:textId="77777777" w:rsidR="0029390A" w:rsidRPr="0068170B" w:rsidRDefault="0029390A" w:rsidP="0029390A">
      <w:pPr>
        <w:spacing w:after="0" w:line="240" w:lineRule="auto"/>
        <w:rPr>
          <w:rFonts w:eastAsia="Times New Roman" w:cstheme="minorHAnsi"/>
          <w:bCs/>
        </w:rPr>
      </w:pPr>
    </w:p>
    <w:p w14:paraId="476BA9B3" w14:textId="69B157B7" w:rsidR="0029390A" w:rsidRPr="0068170B" w:rsidRDefault="0029390A" w:rsidP="001149B1">
      <w:pPr>
        <w:spacing w:line="240" w:lineRule="auto"/>
        <w:rPr>
          <w:rFonts w:cstheme="minorHAnsi"/>
          <w:b/>
          <w:color w:val="000000" w:themeColor="text1"/>
        </w:rPr>
      </w:pPr>
      <w:r w:rsidRPr="0068170B">
        <w:rPr>
          <w:rFonts w:cstheme="minorHAnsi"/>
          <w:b/>
          <w:color w:val="943634" w:themeColor="accent2" w:themeShade="BF"/>
        </w:rPr>
        <w:t>Topic 1 – Proof of Concept for Analysis Arena –</w:t>
      </w:r>
      <w:r w:rsidRPr="0068170B">
        <w:rPr>
          <w:rFonts w:cstheme="minorHAnsi"/>
          <w:b/>
          <w:color w:val="000000" w:themeColor="text1"/>
        </w:rPr>
        <w:t xml:space="preserve"> Rafa</w:t>
      </w:r>
      <w:r w:rsidR="001149B1">
        <w:rPr>
          <w:rFonts w:cstheme="minorHAnsi"/>
          <w:b/>
          <w:color w:val="000000" w:themeColor="text1"/>
        </w:rPr>
        <w:t>el Mateo</w:t>
      </w:r>
      <w:r w:rsidRPr="0068170B">
        <w:rPr>
          <w:rFonts w:cstheme="minorHAnsi"/>
          <w:b/>
          <w:color w:val="000000" w:themeColor="text1"/>
        </w:rPr>
        <w:t xml:space="preserve"> &amp; Lee</w:t>
      </w:r>
      <w:r w:rsidR="001149B1">
        <w:rPr>
          <w:rFonts w:cstheme="minorHAnsi"/>
          <w:b/>
          <w:color w:val="000000" w:themeColor="text1"/>
        </w:rPr>
        <w:t xml:space="preserve"> Walker</w:t>
      </w:r>
    </w:p>
    <w:p w14:paraId="085A0FD9" w14:textId="69CC9782" w:rsidR="0029390A" w:rsidRPr="0068170B" w:rsidRDefault="0029390A" w:rsidP="001149B1">
      <w:pPr>
        <w:spacing w:line="240" w:lineRule="auto"/>
        <w:rPr>
          <w:rFonts w:cstheme="minorHAnsi"/>
          <w:b/>
          <w:color w:val="76923C" w:themeColor="accent3" w:themeShade="BF"/>
        </w:rPr>
      </w:pPr>
      <w:r w:rsidRPr="0068170B">
        <w:rPr>
          <w:rFonts w:cstheme="minorHAnsi"/>
          <w:b/>
          <w:color w:val="943634" w:themeColor="accent2" w:themeShade="BF"/>
        </w:rPr>
        <w:t xml:space="preserve">Topic 2 – </w:t>
      </w:r>
      <w:r>
        <w:rPr>
          <w:rFonts w:cstheme="minorHAnsi"/>
          <w:b/>
          <w:color w:val="943634" w:themeColor="accent2" w:themeShade="BF"/>
        </w:rPr>
        <w:t>Potential l</w:t>
      </w:r>
      <w:r w:rsidRPr="0068170B">
        <w:rPr>
          <w:rFonts w:cstheme="minorHAnsi"/>
          <w:b/>
          <w:color w:val="943634" w:themeColor="accent2" w:themeShade="BF"/>
        </w:rPr>
        <w:t xml:space="preserve">aboratories </w:t>
      </w:r>
      <w:r>
        <w:rPr>
          <w:rFonts w:cstheme="minorHAnsi"/>
          <w:b/>
          <w:color w:val="943634" w:themeColor="accent2" w:themeShade="BF"/>
        </w:rPr>
        <w:t xml:space="preserve">to participate in </w:t>
      </w:r>
      <w:r w:rsidRPr="0068170B">
        <w:rPr>
          <w:rFonts w:cstheme="minorHAnsi"/>
          <w:b/>
          <w:color w:val="943634" w:themeColor="accent2" w:themeShade="BF"/>
        </w:rPr>
        <w:t>Proof of Concept –</w:t>
      </w:r>
      <w:r w:rsidRPr="0068170B">
        <w:rPr>
          <w:rFonts w:cstheme="minorHAnsi"/>
          <w:b/>
          <w:color w:val="000000" w:themeColor="text1"/>
        </w:rPr>
        <w:t xml:space="preserve"> Pilar</w:t>
      </w:r>
      <w:r w:rsidR="001149B1">
        <w:rPr>
          <w:rFonts w:cstheme="minorHAnsi"/>
          <w:b/>
          <w:color w:val="000000" w:themeColor="text1"/>
        </w:rPr>
        <w:t xml:space="preserve"> Gómez-Ramírez</w:t>
      </w:r>
    </w:p>
    <w:p w14:paraId="021EA6D1" w14:textId="4E39BB73" w:rsidR="0029390A" w:rsidRPr="0068170B" w:rsidRDefault="0029390A" w:rsidP="001149B1">
      <w:pPr>
        <w:spacing w:line="240" w:lineRule="auto"/>
        <w:rPr>
          <w:rFonts w:cstheme="minorHAnsi"/>
          <w:b/>
          <w:color w:val="000000" w:themeColor="text1"/>
        </w:rPr>
      </w:pPr>
      <w:r w:rsidRPr="0068170B">
        <w:rPr>
          <w:b/>
          <w:color w:val="943634" w:themeColor="accent2" w:themeShade="BF"/>
        </w:rPr>
        <w:t xml:space="preserve">Topic 3a </w:t>
      </w:r>
      <w:r>
        <w:rPr>
          <w:b/>
          <w:color w:val="943634" w:themeColor="accent2" w:themeShade="BF"/>
        </w:rPr>
        <w:t>–</w:t>
      </w:r>
      <w:r w:rsidRPr="0068170B">
        <w:rPr>
          <w:b/>
          <w:color w:val="943634" w:themeColor="accent2" w:themeShade="BF"/>
        </w:rPr>
        <w:t xml:space="preserve"> </w:t>
      </w:r>
      <w:r w:rsidRPr="0068170B">
        <w:rPr>
          <w:rFonts w:ascii="Calibri" w:eastAsia="Calibri" w:hAnsi="Calibri" w:cs="Calibri"/>
          <w:b/>
          <w:color w:val="943634" w:themeColor="accent2" w:themeShade="BF"/>
        </w:rPr>
        <w:t>Strengths and weakness</w:t>
      </w:r>
      <w:r>
        <w:rPr>
          <w:rFonts w:ascii="Calibri" w:eastAsia="Calibri" w:hAnsi="Calibri" w:cs="Calibri"/>
          <w:b/>
          <w:color w:val="943634" w:themeColor="accent2" w:themeShade="BF"/>
        </w:rPr>
        <w:t>es</w:t>
      </w:r>
      <w:r w:rsidRPr="0068170B">
        <w:rPr>
          <w:rFonts w:ascii="Calibri" w:eastAsia="Calibri" w:hAnsi="Calibri" w:cs="Calibri"/>
          <w:b/>
          <w:color w:val="943634" w:themeColor="accent2" w:themeShade="BF"/>
        </w:rPr>
        <w:t xml:space="preserve"> of each approach for each </w:t>
      </w:r>
      <w:proofErr w:type="spellStart"/>
      <w:r w:rsidRPr="0068170B">
        <w:rPr>
          <w:rFonts w:ascii="Calibri" w:eastAsia="Calibri" w:hAnsi="Calibri" w:cs="Calibri"/>
          <w:b/>
          <w:color w:val="943634" w:themeColor="accent2" w:themeShade="BF"/>
        </w:rPr>
        <w:t>analyte</w:t>
      </w:r>
      <w:proofErr w:type="spellEnd"/>
      <w:r w:rsidRPr="0068170B">
        <w:rPr>
          <w:rFonts w:ascii="Calibri" w:eastAsia="Calibri" w:hAnsi="Calibri" w:cs="Calibri"/>
          <w:b/>
          <w:color w:val="943634" w:themeColor="accent2" w:themeShade="BF"/>
        </w:rPr>
        <w:t xml:space="preserve"> </w:t>
      </w:r>
      <w:r>
        <w:rPr>
          <w:rFonts w:ascii="Calibri" w:eastAsia="Calibri" w:hAnsi="Calibri" w:cs="Calibri"/>
          <w:b/>
          <w:color w:val="943634" w:themeColor="accent2" w:themeShade="BF"/>
        </w:rPr>
        <w:t>–</w:t>
      </w:r>
      <w:r w:rsidRPr="0068170B">
        <w:rPr>
          <w:rFonts w:ascii="Calibri" w:eastAsia="Calibri" w:hAnsi="Calibri" w:cs="Calibri"/>
          <w:b/>
        </w:rPr>
        <w:t xml:space="preserve"> Lee</w:t>
      </w:r>
      <w:r w:rsidR="00825F7C">
        <w:rPr>
          <w:rFonts w:ascii="Calibri" w:eastAsia="Calibri" w:hAnsi="Calibri" w:cs="Calibri"/>
          <w:b/>
        </w:rPr>
        <w:t xml:space="preserve"> Walker</w:t>
      </w:r>
    </w:p>
    <w:p w14:paraId="6CF24F21" w14:textId="577CBA81" w:rsidR="0029390A" w:rsidRPr="0068170B" w:rsidRDefault="0029390A" w:rsidP="001149B1">
      <w:pPr>
        <w:spacing w:line="240" w:lineRule="auto"/>
        <w:rPr>
          <w:rFonts w:cstheme="minorHAnsi"/>
          <w:b/>
          <w:color w:val="000000" w:themeColor="text1"/>
        </w:rPr>
      </w:pPr>
      <w:r w:rsidRPr="0068170B">
        <w:rPr>
          <w:rFonts w:cstheme="minorHAnsi"/>
          <w:b/>
          <w:color w:val="943634" w:themeColor="accent2" w:themeShade="BF"/>
        </w:rPr>
        <w:t xml:space="preserve">Topic 3b – Standardisation and harmonization of </w:t>
      </w:r>
      <w:proofErr w:type="spellStart"/>
      <w:r>
        <w:rPr>
          <w:rFonts w:cstheme="minorHAnsi"/>
          <w:b/>
          <w:color w:val="943634" w:themeColor="accent2" w:themeShade="BF"/>
        </w:rPr>
        <w:t>i</w:t>
      </w:r>
      <w:r w:rsidRPr="0068170B">
        <w:rPr>
          <w:rFonts w:cstheme="minorHAnsi"/>
          <w:b/>
          <w:color w:val="943634" w:themeColor="accent2" w:themeShade="BF"/>
        </w:rPr>
        <w:t>nterlaboratory</w:t>
      </w:r>
      <w:proofErr w:type="spellEnd"/>
      <w:r w:rsidRPr="0068170B">
        <w:rPr>
          <w:rFonts w:cstheme="minorHAnsi"/>
          <w:b/>
          <w:color w:val="943634" w:themeColor="accent2" w:themeShade="BF"/>
        </w:rPr>
        <w:t xml:space="preserve"> </w:t>
      </w:r>
      <w:r>
        <w:rPr>
          <w:rFonts w:cstheme="minorHAnsi"/>
          <w:b/>
          <w:color w:val="943634" w:themeColor="accent2" w:themeShade="BF"/>
        </w:rPr>
        <w:t xml:space="preserve">QA/QC for </w:t>
      </w:r>
      <w:proofErr w:type="spellStart"/>
      <w:r w:rsidRPr="0068170B">
        <w:rPr>
          <w:rFonts w:cstheme="minorHAnsi"/>
          <w:b/>
          <w:color w:val="943634" w:themeColor="accent2" w:themeShade="BF"/>
        </w:rPr>
        <w:t>PoC</w:t>
      </w:r>
      <w:proofErr w:type="spellEnd"/>
      <w:r>
        <w:rPr>
          <w:rFonts w:cstheme="minorHAnsi"/>
          <w:b/>
          <w:color w:val="943634" w:themeColor="accent2" w:themeShade="BF"/>
        </w:rPr>
        <w:t xml:space="preserve"> </w:t>
      </w:r>
      <w:r w:rsidRPr="0068170B">
        <w:rPr>
          <w:rFonts w:cstheme="minorHAnsi"/>
          <w:b/>
          <w:color w:val="943634" w:themeColor="accent2" w:themeShade="BF"/>
        </w:rPr>
        <w:t>–</w:t>
      </w:r>
      <w:r w:rsidRPr="0068170B">
        <w:rPr>
          <w:rFonts w:cstheme="minorHAnsi"/>
          <w:b/>
          <w:color w:val="76923C" w:themeColor="accent3" w:themeShade="BF"/>
        </w:rPr>
        <w:t xml:space="preserve"> </w:t>
      </w:r>
      <w:r w:rsidRPr="0068170B">
        <w:rPr>
          <w:rFonts w:cstheme="minorHAnsi"/>
          <w:b/>
          <w:color w:val="000000" w:themeColor="text1"/>
        </w:rPr>
        <w:t xml:space="preserve">Pilar </w:t>
      </w:r>
      <w:r w:rsidR="00825F7C">
        <w:rPr>
          <w:rFonts w:cstheme="minorHAnsi"/>
          <w:b/>
          <w:color w:val="000000" w:themeColor="text1"/>
        </w:rPr>
        <w:t xml:space="preserve">Gómez </w:t>
      </w:r>
      <w:bookmarkStart w:id="2" w:name="_GoBack"/>
      <w:bookmarkEnd w:id="2"/>
      <w:r w:rsidRPr="0068170B">
        <w:rPr>
          <w:rFonts w:cstheme="minorHAnsi"/>
          <w:b/>
          <w:color w:val="000000" w:themeColor="text1"/>
        </w:rPr>
        <w:t>&amp; Antonio</w:t>
      </w:r>
      <w:r w:rsidR="001149B1">
        <w:rPr>
          <w:rFonts w:cstheme="minorHAnsi"/>
          <w:b/>
          <w:color w:val="000000" w:themeColor="text1"/>
        </w:rPr>
        <w:t xml:space="preserve"> García</w:t>
      </w:r>
    </w:p>
    <w:p w14:paraId="26D28F77" w14:textId="4FD01362" w:rsidR="0029390A" w:rsidRPr="0068170B" w:rsidRDefault="0029390A" w:rsidP="001149B1">
      <w:pPr>
        <w:spacing w:line="240" w:lineRule="auto"/>
        <w:rPr>
          <w:rFonts w:cstheme="minorHAnsi"/>
          <w:b/>
        </w:rPr>
      </w:pPr>
      <w:r w:rsidRPr="0068170B">
        <w:rPr>
          <w:rFonts w:cstheme="minorHAnsi"/>
          <w:b/>
          <w:color w:val="943634" w:themeColor="accent2" w:themeShade="BF"/>
        </w:rPr>
        <w:t xml:space="preserve">Topic 4 – Approaches to interpret and present the results of the </w:t>
      </w:r>
      <w:proofErr w:type="spellStart"/>
      <w:r w:rsidRPr="0068170B">
        <w:rPr>
          <w:rFonts w:cstheme="minorHAnsi"/>
          <w:b/>
          <w:color w:val="943634" w:themeColor="accent2" w:themeShade="BF"/>
        </w:rPr>
        <w:t>PoC</w:t>
      </w:r>
      <w:proofErr w:type="spellEnd"/>
      <w:r w:rsidRPr="0068170B">
        <w:rPr>
          <w:rFonts w:cstheme="minorHAnsi"/>
          <w:b/>
          <w:color w:val="943634" w:themeColor="accent2" w:themeShade="BF"/>
        </w:rPr>
        <w:t xml:space="preserve"> </w:t>
      </w:r>
      <w:r>
        <w:rPr>
          <w:rFonts w:cstheme="minorHAnsi"/>
          <w:b/>
          <w:color w:val="943634" w:themeColor="accent2" w:themeShade="BF"/>
        </w:rPr>
        <w:t>–</w:t>
      </w:r>
      <w:r w:rsidRPr="0068170B">
        <w:rPr>
          <w:rFonts w:cstheme="minorHAnsi"/>
          <w:b/>
          <w:color w:val="943634" w:themeColor="accent2" w:themeShade="BF"/>
        </w:rPr>
        <w:t xml:space="preserve"> </w:t>
      </w:r>
      <w:r w:rsidRPr="0068170B">
        <w:rPr>
          <w:rFonts w:cstheme="minorHAnsi"/>
          <w:b/>
        </w:rPr>
        <w:t>Ana</w:t>
      </w:r>
      <w:r w:rsidR="001149B1">
        <w:rPr>
          <w:rFonts w:cstheme="minorHAnsi"/>
          <w:b/>
        </w:rPr>
        <w:t xml:space="preserve"> López-</w:t>
      </w:r>
      <w:proofErr w:type="spellStart"/>
      <w:r w:rsidR="001149B1">
        <w:rPr>
          <w:rFonts w:cstheme="minorHAnsi"/>
          <w:b/>
        </w:rPr>
        <w:t>Antia</w:t>
      </w:r>
      <w:proofErr w:type="spellEnd"/>
      <w:r w:rsidRPr="0068170B">
        <w:rPr>
          <w:rFonts w:cstheme="minorHAnsi"/>
          <w:b/>
        </w:rPr>
        <w:t xml:space="preserve"> &amp; Oliver</w:t>
      </w:r>
      <w:r w:rsidRPr="0068170B" w:rsidDel="000F31C8">
        <w:rPr>
          <w:rFonts w:cstheme="minorHAnsi"/>
          <w:b/>
        </w:rPr>
        <w:t xml:space="preserve"> </w:t>
      </w:r>
      <w:r w:rsidR="001149B1">
        <w:rPr>
          <w:rFonts w:cstheme="minorHAnsi"/>
          <w:b/>
        </w:rPr>
        <w:t>Krone</w:t>
      </w:r>
    </w:p>
    <w:p w14:paraId="76D696FA" w14:textId="0E542C72" w:rsidR="0029390A" w:rsidRPr="0068170B" w:rsidRDefault="0029390A" w:rsidP="001149B1">
      <w:pPr>
        <w:spacing w:line="240" w:lineRule="auto"/>
        <w:rPr>
          <w:rFonts w:cstheme="minorHAnsi"/>
          <w:b/>
          <w:color w:val="76923C" w:themeColor="accent3" w:themeShade="BF"/>
        </w:rPr>
      </w:pPr>
      <w:r w:rsidRPr="0068170B">
        <w:rPr>
          <w:rFonts w:cstheme="minorHAnsi"/>
          <w:b/>
          <w:color w:val="943634" w:themeColor="accent2" w:themeShade="BF"/>
        </w:rPr>
        <w:t xml:space="preserve">Topic 5 </w:t>
      </w:r>
      <w:r>
        <w:rPr>
          <w:rFonts w:cstheme="minorHAnsi"/>
          <w:b/>
          <w:color w:val="943634" w:themeColor="accent2" w:themeShade="BF"/>
        </w:rPr>
        <w:t>–</w:t>
      </w:r>
      <w:r w:rsidRPr="0068170B">
        <w:rPr>
          <w:rFonts w:cstheme="minorHAnsi"/>
          <w:b/>
          <w:color w:val="943634" w:themeColor="accent2" w:themeShade="BF"/>
        </w:rPr>
        <w:t xml:space="preserve"> Laboratories for Advice Hub</w:t>
      </w:r>
      <w:r w:rsidRPr="0068170B" w:rsidDel="000F31C8">
        <w:rPr>
          <w:rFonts w:cstheme="minorHAnsi"/>
          <w:b/>
          <w:color w:val="943634" w:themeColor="accent2" w:themeShade="BF"/>
        </w:rPr>
        <w:t xml:space="preserve"> </w:t>
      </w:r>
      <w:r>
        <w:rPr>
          <w:rFonts w:cstheme="minorHAnsi"/>
          <w:b/>
          <w:color w:val="943634" w:themeColor="accent2" w:themeShade="BF"/>
        </w:rPr>
        <w:t>–</w:t>
      </w:r>
      <w:r w:rsidRPr="0068170B">
        <w:rPr>
          <w:rFonts w:cstheme="minorHAnsi"/>
          <w:b/>
        </w:rPr>
        <w:t xml:space="preserve"> Silvia</w:t>
      </w:r>
      <w:r w:rsidR="001149B1">
        <w:rPr>
          <w:rFonts w:cstheme="minorHAnsi"/>
          <w:b/>
        </w:rPr>
        <w:t xml:space="preserve"> Espín</w:t>
      </w:r>
      <w:r w:rsidRPr="0068170B">
        <w:rPr>
          <w:rFonts w:cstheme="minorHAnsi"/>
          <w:b/>
        </w:rPr>
        <w:t xml:space="preserve"> &amp; Antonio</w:t>
      </w:r>
      <w:r w:rsidR="00825F7C">
        <w:rPr>
          <w:rFonts w:cstheme="minorHAnsi"/>
          <w:b/>
        </w:rPr>
        <w:t xml:space="preserve"> García-Fernández</w:t>
      </w:r>
    </w:p>
    <w:p w14:paraId="0069802B" w14:textId="5AB4110F" w:rsidR="006A1401" w:rsidRPr="00F065BB" w:rsidRDefault="009D4C03" w:rsidP="00D57579">
      <w:pPr>
        <w:rPr>
          <w:rFonts w:cstheme="minorHAnsi"/>
          <w:color w:val="943634" w:themeColor="accent2" w:themeShade="BF"/>
        </w:rPr>
      </w:pPr>
      <w:r w:rsidRPr="00F065BB">
        <w:rPr>
          <w:rFonts w:cstheme="minorHAnsi"/>
          <w:b/>
          <w:color w:val="943634" w:themeColor="accent2" w:themeShade="BF"/>
          <w:sz w:val="40"/>
          <w:szCs w:val="40"/>
        </w:rPr>
        <w:lastRenderedPageBreak/>
        <w:t>PROGRAMME</w:t>
      </w:r>
      <w:r w:rsidR="0084465B" w:rsidRPr="00F065BB">
        <w:rPr>
          <w:rFonts w:cstheme="minorHAnsi"/>
          <w:b/>
          <w:color w:val="943634" w:themeColor="accent2" w:themeShade="BF"/>
          <w:sz w:val="40"/>
          <w:szCs w:val="40"/>
        </w:rPr>
        <w:t xml:space="preserve"> SCHEDULE</w:t>
      </w:r>
    </w:p>
    <w:tbl>
      <w:tblPr>
        <w:tblStyle w:val="Tablaconcuadrcula"/>
        <w:tblW w:w="0" w:type="auto"/>
        <w:tblLook w:val="04A0" w:firstRow="1" w:lastRow="0" w:firstColumn="1" w:lastColumn="0" w:noHBand="0" w:noVBand="1"/>
      </w:tblPr>
      <w:tblGrid>
        <w:gridCol w:w="1951"/>
        <w:gridCol w:w="1418"/>
        <w:gridCol w:w="3005"/>
        <w:gridCol w:w="2868"/>
      </w:tblGrid>
      <w:tr w:rsidR="009173D4" w14:paraId="054C176B" w14:textId="77777777" w:rsidTr="005F2F67">
        <w:tc>
          <w:tcPr>
            <w:tcW w:w="1951" w:type="dxa"/>
            <w:tcBorders>
              <w:bottom w:val="single" w:sz="4" w:space="0" w:color="auto"/>
            </w:tcBorders>
          </w:tcPr>
          <w:p w14:paraId="6A669A61" w14:textId="77777777" w:rsidR="009173D4" w:rsidRPr="00E97015" w:rsidRDefault="009173D4" w:rsidP="009173D4">
            <w:pPr>
              <w:rPr>
                <w:b/>
              </w:rPr>
            </w:pPr>
            <w:bookmarkStart w:id="3" w:name="_Hlk57121585"/>
            <w:r w:rsidRPr="00E97015">
              <w:rPr>
                <w:b/>
              </w:rPr>
              <w:t>Time slot (CEST)</w:t>
            </w:r>
          </w:p>
        </w:tc>
        <w:tc>
          <w:tcPr>
            <w:tcW w:w="4423" w:type="dxa"/>
            <w:gridSpan w:val="2"/>
            <w:tcBorders>
              <w:bottom w:val="single" w:sz="4" w:space="0" w:color="auto"/>
            </w:tcBorders>
          </w:tcPr>
          <w:p w14:paraId="7D3D743F" w14:textId="77777777" w:rsidR="009173D4" w:rsidRPr="00E97015" w:rsidRDefault="009173D4" w:rsidP="009173D4">
            <w:pPr>
              <w:rPr>
                <w:b/>
              </w:rPr>
            </w:pPr>
            <w:r w:rsidRPr="00E97015">
              <w:rPr>
                <w:b/>
              </w:rPr>
              <w:t>Activities</w:t>
            </w:r>
          </w:p>
        </w:tc>
        <w:tc>
          <w:tcPr>
            <w:tcW w:w="2868" w:type="dxa"/>
            <w:tcBorders>
              <w:bottom w:val="single" w:sz="4" w:space="0" w:color="auto"/>
            </w:tcBorders>
          </w:tcPr>
          <w:p w14:paraId="39A18A86" w14:textId="77777777" w:rsidR="009173D4" w:rsidRPr="00E97015" w:rsidRDefault="009173D4" w:rsidP="009173D4">
            <w:pPr>
              <w:rPr>
                <w:b/>
              </w:rPr>
            </w:pPr>
            <w:r w:rsidRPr="00E97015">
              <w:rPr>
                <w:b/>
              </w:rPr>
              <w:t>Lead and assistants</w:t>
            </w:r>
            <w:r>
              <w:rPr>
                <w:b/>
              </w:rPr>
              <w:t xml:space="preserve"> / notes</w:t>
            </w:r>
          </w:p>
        </w:tc>
      </w:tr>
      <w:bookmarkEnd w:id="3"/>
      <w:tr w:rsidR="009173D4" w:rsidRPr="009831C2" w14:paraId="0B70F579" w14:textId="77777777" w:rsidTr="009831C2">
        <w:tc>
          <w:tcPr>
            <w:tcW w:w="3369" w:type="dxa"/>
            <w:gridSpan w:val="2"/>
            <w:tcBorders>
              <w:top w:val="single" w:sz="4" w:space="0" w:color="auto"/>
              <w:left w:val="single" w:sz="4" w:space="0" w:color="auto"/>
              <w:bottom w:val="single" w:sz="4" w:space="0" w:color="auto"/>
              <w:right w:val="nil"/>
            </w:tcBorders>
            <w:shd w:val="clear" w:color="auto" w:fill="F2DBDB" w:themeFill="accent2" w:themeFillTint="33"/>
          </w:tcPr>
          <w:p w14:paraId="250EF787" w14:textId="40FE4B85" w:rsidR="009173D4" w:rsidRPr="009831C2" w:rsidRDefault="001E2446" w:rsidP="009173D4">
            <w:pPr>
              <w:rPr>
                <w:i/>
                <w:sz w:val="28"/>
                <w:szCs w:val="28"/>
              </w:rPr>
            </w:pPr>
            <w:r w:rsidRPr="009831C2">
              <w:rPr>
                <w:i/>
                <w:sz w:val="28"/>
                <w:szCs w:val="28"/>
              </w:rPr>
              <w:t xml:space="preserve">Thursday 10 </w:t>
            </w:r>
            <w:r w:rsidR="00F871AD" w:rsidRPr="009831C2">
              <w:rPr>
                <w:i/>
                <w:sz w:val="28"/>
                <w:szCs w:val="28"/>
              </w:rPr>
              <w:t>Dec</w:t>
            </w:r>
            <w:r w:rsidR="00806B53" w:rsidRPr="009831C2">
              <w:rPr>
                <w:i/>
                <w:sz w:val="28"/>
                <w:szCs w:val="28"/>
              </w:rPr>
              <w:t>ember</w:t>
            </w:r>
          </w:p>
        </w:tc>
        <w:tc>
          <w:tcPr>
            <w:tcW w:w="3005" w:type="dxa"/>
            <w:tcBorders>
              <w:top w:val="single" w:sz="4" w:space="0" w:color="auto"/>
              <w:left w:val="nil"/>
              <w:bottom w:val="single" w:sz="4" w:space="0" w:color="auto"/>
              <w:right w:val="nil"/>
            </w:tcBorders>
            <w:shd w:val="clear" w:color="auto" w:fill="F2DBDB" w:themeFill="accent2" w:themeFillTint="33"/>
          </w:tcPr>
          <w:p w14:paraId="4A3AC372" w14:textId="77777777" w:rsidR="009173D4" w:rsidRPr="009831C2" w:rsidRDefault="009173D4" w:rsidP="009173D4">
            <w:pPr>
              <w:rPr>
                <w:sz w:val="28"/>
                <w:szCs w:val="28"/>
              </w:rPr>
            </w:pPr>
          </w:p>
        </w:tc>
        <w:tc>
          <w:tcPr>
            <w:tcW w:w="2868" w:type="dxa"/>
            <w:tcBorders>
              <w:top w:val="single" w:sz="4" w:space="0" w:color="auto"/>
              <w:left w:val="nil"/>
              <w:bottom w:val="single" w:sz="4" w:space="0" w:color="auto"/>
              <w:right w:val="single" w:sz="4" w:space="0" w:color="auto"/>
            </w:tcBorders>
            <w:shd w:val="clear" w:color="auto" w:fill="F2DBDB" w:themeFill="accent2" w:themeFillTint="33"/>
          </w:tcPr>
          <w:p w14:paraId="4B68B83E" w14:textId="77777777" w:rsidR="009173D4" w:rsidRPr="009831C2" w:rsidRDefault="009173D4" w:rsidP="009173D4">
            <w:pPr>
              <w:rPr>
                <w:sz w:val="28"/>
                <w:szCs w:val="28"/>
              </w:rPr>
            </w:pPr>
          </w:p>
        </w:tc>
      </w:tr>
      <w:tr w:rsidR="007E246D" w14:paraId="7D6E5BAC" w14:textId="77777777" w:rsidTr="005F2F67">
        <w:tc>
          <w:tcPr>
            <w:tcW w:w="1951" w:type="dxa"/>
            <w:tcBorders>
              <w:top w:val="single" w:sz="4" w:space="0" w:color="auto"/>
            </w:tcBorders>
          </w:tcPr>
          <w:p w14:paraId="0785D95C" w14:textId="77777777" w:rsidR="007E246D" w:rsidRPr="001E2446" w:rsidRDefault="007E246D" w:rsidP="009173D4">
            <w:r w:rsidRPr="001E2446">
              <w:t>09:00 – 09:30</w:t>
            </w:r>
          </w:p>
        </w:tc>
        <w:tc>
          <w:tcPr>
            <w:tcW w:w="4423" w:type="dxa"/>
            <w:gridSpan w:val="2"/>
            <w:tcBorders>
              <w:top w:val="single" w:sz="4" w:space="0" w:color="auto"/>
            </w:tcBorders>
          </w:tcPr>
          <w:p w14:paraId="34F04CF4" w14:textId="04C7E25E" w:rsidR="007E246D" w:rsidRPr="00F466C4" w:rsidRDefault="007E246D" w:rsidP="009173D4">
            <w:pPr>
              <w:rPr>
                <w:b/>
                <w:color w:val="FF0000"/>
              </w:rPr>
            </w:pPr>
            <w:r w:rsidRPr="00F466C4">
              <w:rPr>
                <w:b/>
                <w:color w:val="FF0000"/>
              </w:rPr>
              <w:t xml:space="preserve">Connect to Zoom to test </w:t>
            </w:r>
            <w:r w:rsidR="00C96DE2">
              <w:rPr>
                <w:b/>
                <w:color w:val="FF0000"/>
              </w:rPr>
              <w:t>your settings</w:t>
            </w:r>
          </w:p>
        </w:tc>
        <w:tc>
          <w:tcPr>
            <w:tcW w:w="2868" w:type="dxa"/>
            <w:tcBorders>
              <w:top w:val="single" w:sz="4" w:space="0" w:color="auto"/>
            </w:tcBorders>
          </w:tcPr>
          <w:p w14:paraId="01C4FEC4" w14:textId="3E86EB81" w:rsidR="007E246D" w:rsidRDefault="007E246D" w:rsidP="009173D4"/>
        </w:tc>
      </w:tr>
      <w:tr w:rsidR="009173D4" w14:paraId="5FB1C3D6" w14:textId="77777777" w:rsidTr="005F2F67">
        <w:tc>
          <w:tcPr>
            <w:tcW w:w="1951" w:type="dxa"/>
          </w:tcPr>
          <w:p w14:paraId="0DBFD7B7" w14:textId="77777777" w:rsidR="009173D4" w:rsidRPr="001E2446" w:rsidRDefault="009173D4" w:rsidP="009173D4">
            <w:r w:rsidRPr="001E2446">
              <w:t>09:30 – 10:00</w:t>
            </w:r>
          </w:p>
        </w:tc>
        <w:tc>
          <w:tcPr>
            <w:tcW w:w="4423" w:type="dxa"/>
            <w:gridSpan w:val="2"/>
          </w:tcPr>
          <w:p w14:paraId="13C34633" w14:textId="0CF1A577" w:rsidR="009173D4" w:rsidRPr="00F466C4" w:rsidRDefault="009173D4" w:rsidP="009173D4">
            <w:r w:rsidRPr="00F466C4">
              <w:t>Welcome</w:t>
            </w:r>
            <w:r w:rsidR="00A40E30">
              <w:t xml:space="preserve"> and</w:t>
            </w:r>
            <w:r w:rsidR="00A40E30" w:rsidRPr="00F466C4">
              <w:t xml:space="preserve"> </w:t>
            </w:r>
            <w:r w:rsidR="00C96DE2">
              <w:t xml:space="preserve">workshop </w:t>
            </w:r>
            <w:r w:rsidRPr="00F466C4">
              <w:t>outline</w:t>
            </w:r>
            <w:r w:rsidR="00C96DE2">
              <w:t xml:space="preserve"> and aims</w:t>
            </w:r>
          </w:p>
        </w:tc>
        <w:tc>
          <w:tcPr>
            <w:tcW w:w="2868" w:type="dxa"/>
          </w:tcPr>
          <w:p w14:paraId="4568C747" w14:textId="795177F4" w:rsidR="009173D4" w:rsidRPr="00F466C4" w:rsidRDefault="000665A3" w:rsidP="009173D4">
            <w:r w:rsidRPr="00F466C4">
              <w:t xml:space="preserve">Lee </w:t>
            </w:r>
            <w:r w:rsidR="00A40E30">
              <w:t>&amp;</w:t>
            </w:r>
            <w:r w:rsidR="00A40E30" w:rsidRPr="00F466C4">
              <w:t xml:space="preserve"> </w:t>
            </w:r>
            <w:r w:rsidRPr="00F466C4">
              <w:t>Antonio</w:t>
            </w:r>
          </w:p>
        </w:tc>
      </w:tr>
      <w:tr w:rsidR="00C96DE2" w14:paraId="52959BEF" w14:textId="77777777" w:rsidTr="005F2F67">
        <w:tc>
          <w:tcPr>
            <w:tcW w:w="1951" w:type="dxa"/>
          </w:tcPr>
          <w:p w14:paraId="74A01321" w14:textId="77777777" w:rsidR="00C96DE2" w:rsidRPr="001E2446" w:rsidRDefault="00C96DE2" w:rsidP="009173D4">
            <w:pPr>
              <w:rPr>
                <w:b/>
              </w:rPr>
            </w:pPr>
          </w:p>
        </w:tc>
        <w:tc>
          <w:tcPr>
            <w:tcW w:w="4423" w:type="dxa"/>
            <w:gridSpan w:val="2"/>
          </w:tcPr>
          <w:p w14:paraId="3C0ABFF1" w14:textId="77777777" w:rsidR="00C96DE2" w:rsidRPr="00F466C4" w:rsidRDefault="00C96DE2" w:rsidP="009173D4">
            <w:pPr>
              <w:rPr>
                <w:b/>
              </w:rPr>
            </w:pPr>
          </w:p>
        </w:tc>
        <w:tc>
          <w:tcPr>
            <w:tcW w:w="2868" w:type="dxa"/>
          </w:tcPr>
          <w:p w14:paraId="03724A36" w14:textId="77777777" w:rsidR="00C96DE2" w:rsidDel="00A40E30" w:rsidRDefault="00C96DE2" w:rsidP="00686AFE"/>
        </w:tc>
      </w:tr>
      <w:tr w:rsidR="009173D4" w14:paraId="353C7158" w14:textId="77777777" w:rsidTr="005F2F67">
        <w:tc>
          <w:tcPr>
            <w:tcW w:w="1951" w:type="dxa"/>
          </w:tcPr>
          <w:p w14:paraId="41B2C8CD" w14:textId="77777777" w:rsidR="009173D4" w:rsidRPr="001E2446" w:rsidRDefault="009173D4" w:rsidP="009173D4">
            <w:pPr>
              <w:rPr>
                <w:b/>
              </w:rPr>
            </w:pPr>
            <w:r w:rsidRPr="001E2446">
              <w:rPr>
                <w:b/>
              </w:rPr>
              <w:t>10:00 – 11:00</w:t>
            </w:r>
          </w:p>
        </w:tc>
        <w:tc>
          <w:tcPr>
            <w:tcW w:w="4423" w:type="dxa"/>
            <w:gridSpan w:val="2"/>
          </w:tcPr>
          <w:p w14:paraId="02CE3512" w14:textId="2873CC81" w:rsidR="009173D4" w:rsidRPr="00F466C4" w:rsidRDefault="009173D4" w:rsidP="009173D4">
            <w:pPr>
              <w:rPr>
                <w:b/>
              </w:rPr>
            </w:pPr>
            <w:r w:rsidRPr="00F466C4">
              <w:rPr>
                <w:b/>
              </w:rPr>
              <w:t xml:space="preserve">SESSION 1 – </w:t>
            </w:r>
            <w:r w:rsidR="00A40E30">
              <w:rPr>
                <w:b/>
              </w:rPr>
              <w:t>Plenary</w:t>
            </w:r>
            <w:r w:rsidR="00A40E30" w:rsidRPr="00F466C4">
              <w:rPr>
                <w:b/>
              </w:rPr>
              <w:t xml:space="preserve"> </w:t>
            </w:r>
            <w:r w:rsidR="001B671C" w:rsidRPr="00F466C4">
              <w:rPr>
                <w:b/>
              </w:rPr>
              <w:t xml:space="preserve">sessions </w:t>
            </w:r>
          </w:p>
        </w:tc>
        <w:tc>
          <w:tcPr>
            <w:tcW w:w="2868" w:type="dxa"/>
          </w:tcPr>
          <w:p w14:paraId="3BD6A9CA" w14:textId="55BCF433" w:rsidR="009173D4" w:rsidRPr="000878B4" w:rsidRDefault="009173D4" w:rsidP="00686AFE"/>
        </w:tc>
      </w:tr>
      <w:tr w:rsidR="001B671C" w14:paraId="59BF5D7E" w14:textId="77777777" w:rsidTr="005F2F67">
        <w:tc>
          <w:tcPr>
            <w:tcW w:w="1951" w:type="dxa"/>
          </w:tcPr>
          <w:p w14:paraId="6AD507F8" w14:textId="77777777" w:rsidR="001B671C" w:rsidRPr="001E2446" w:rsidRDefault="001B671C" w:rsidP="009173D4">
            <w:r w:rsidRPr="001E2446">
              <w:t>10:00 – 10:20</w:t>
            </w:r>
          </w:p>
        </w:tc>
        <w:tc>
          <w:tcPr>
            <w:tcW w:w="4423" w:type="dxa"/>
            <w:gridSpan w:val="2"/>
          </w:tcPr>
          <w:p w14:paraId="099FAE7B" w14:textId="1837CBD0" w:rsidR="001B671C" w:rsidRPr="001A64B3" w:rsidRDefault="00120A5B" w:rsidP="001B671C">
            <w:pPr>
              <w:spacing w:after="200" w:line="276" w:lineRule="auto"/>
              <w:rPr>
                <w:b/>
                <w:bCs/>
              </w:rPr>
            </w:pPr>
            <w:r w:rsidRPr="001A64B3">
              <w:rPr>
                <w:b/>
                <w:bCs/>
              </w:rPr>
              <w:t xml:space="preserve">TOPIC 1 </w:t>
            </w:r>
            <w:r w:rsidR="00C96DE2" w:rsidRPr="001A64B3">
              <w:rPr>
                <w:b/>
                <w:bCs/>
              </w:rPr>
              <w:t>–</w:t>
            </w:r>
            <w:r w:rsidRPr="001A64B3">
              <w:rPr>
                <w:b/>
                <w:bCs/>
              </w:rPr>
              <w:t xml:space="preserve"> </w:t>
            </w:r>
            <w:r w:rsidR="00E214DA" w:rsidRPr="002E2475">
              <w:rPr>
                <w:rFonts w:cstheme="minorHAnsi"/>
                <w:b/>
                <w:bCs/>
              </w:rPr>
              <w:t>Proof of Concept for Analysis Arena</w:t>
            </w:r>
            <w:r w:rsidR="00176257" w:rsidRPr="001A64B3">
              <w:rPr>
                <w:rFonts w:cstheme="minorHAnsi"/>
                <w:b/>
                <w:bCs/>
              </w:rPr>
              <w:t xml:space="preserve"> </w:t>
            </w:r>
          </w:p>
        </w:tc>
        <w:tc>
          <w:tcPr>
            <w:tcW w:w="2868" w:type="dxa"/>
          </w:tcPr>
          <w:p w14:paraId="4DF5620D" w14:textId="5A1F1D8D" w:rsidR="001B671C" w:rsidRPr="00F466C4" w:rsidRDefault="00E214DA" w:rsidP="009173D4">
            <w:proofErr w:type="spellStart"/>
            <w:r w:rsidRPr="00F466C4">
              <w:t>Rafa</w:t>
            </w:r>
            <w:proofErr w:type="spellEnd"/>
            <w:r w:rsidR="00120A5B" w:rsidRPr="00F466C4">
              <w:t xml:space="preserve"> </w:t>
            </w:r>
            <w:r w:rsidR="008E725C">
              <w:t>&amp; Lee</w:t>
            </w:r>
          </w:p>
        </w:tc>
      </w:tr>
      <w:tr w:rsidR="00B34F66" w14:paraId="5FD52E9C" w14:textId="77777777" w:rsidTr="005F2F67">
        <w:tc>
          <w:tcPr>
            <w:tcW w:w="1951" w:type="dxa"/>
          </w:tcPr>
          <w:p w14:paraId="1D72A3A3" w14:textId="77777777" w:rsidR="00B34F66" w:rsidRPr="001E2446" w:rsidRDefault="00B34F66" w:rsidP="00B34F66">
            <w:r w:rsidRPr="001E2446">
              <w:t>10:20 – 10:40</w:t>
            </w:r>
          </w:p>
        </w:tc>
        <w:tc>
          <w:tcPr>
            <w:tcW w:w="4423" w:type="dxa"/>
            <w:gridSpan w:val="2"/>
          </w:tcPr>
          <w:p w14:paraId="51FC572A" w14:textId="76BD9511" w:rsidR="00B34F66" w:rsidRPr="001A64B3" w:rsidRDefault="00B34F66">
            <w:pPr>
              <w:spacing w:after="200" w:line="276" w:lineRule="auto"/>
              <w:rPr>
                <w:b/>
                <w:bCs/>
              </w:rPr>
            </w:pPr>
            <w:r w:rsidRPr="001A64B3">
              <w:rPr>
                <w:b/>
                <w:bCs/>
              </w:rPr>
              <w:t xml:space="preserve">TOPIC </w:t>
            </w:r>
            <w:r w:rsidR="00976865" w:rsidRPr="001A64B3">
              <w:rPr>
                <w:b/>
                <w:bCs/>
              </w:rPr>
              <w:t>2</w:t>
            </w:r>
            <w:r w:rsidRPr="001A64B3">
              <w:rPr>
                <w:b/>
                <w:bCs/>
              </w:rPr>
              <w:t xml:space="preserve"> – </w:t>
            </w:r>
            <w:r w:rsidR="002E2475" w:rsidRPr="002E2475">
              <w:rPr>
                <w:b/>
                <w:bCs/>
              </w:rPr>
              <w:t>Potential laboratories to participate in Proof of Concept</w:t>
            </w:r>
          </w:p>
        </w:tc>
        <w:tc>
          <w:tcPr>
            <w:tcW w:w="2868" w:type="dxa"/>
          </w:tcPr>
          <w:p w14:paraId="58A8D3E0" w14:textId="620CAE20" w:rsidR="00B34F66" w:rsidRPr="00F466C4" w:rsidRDefault="00686AFE" w:rsidP="000B01C6">
            <w:r>
              <w:t>Pilar</w:t>
            </w:r>
          </w:p>
        </w:tc>
      </w:tr>
      <w:tr w:rsidR="001B671C" w14:paraId="721B2772" w14:textId="77777777" w:rsidTr="005F2F67">
        <w:tc>
          <w:tcPr>
            <w:tcW w:w="1951" w:type="dxa"/>
          </w:tcPr>
          <w:p w14:paraId="106A08A4" w14:textId="77777777" w:rsidR="001B671C" w:rsidRPr="001E2446" w:rsidRDefault="00120A5B" w:rsidP="009173D4">
            <w:r w:rsidRPr="001E2446">
              <w:t>10:40 – 11:00</w:t>
            </w:r>
          </w:p>
        </w:tc>
        <w:tc>
          <w:tcPr>
            <w:tcW w:w="4423" w:type="dxa"/>
            <w:gridSpan w:val="2"/>
          </w:tcPr>
          <w:p w14:paraId="4EDA399E" w14:textId="1B80F2B2" w:rsidR="001B671C" w:rsidRPr="00053C7F" w:rsidRDefault="00A40E30">
            <w:r>
              <w:t>G</w:t>
            </w:r>
            <w:r w:rsidR="00120A5B" w:rsidRPr="00053C7F">
              <w:t xml:space="preserve">roup work on TOPIC 1 &amp; TOPIC </w:t>
            </w:r>
            <w:r w:rsidR="00976865">
              <w:t>2</w:t>
            </w:r>
          </w:p>
        </w:tc>
        <w:tc>
          <w:tcPr>
            <w:tcW w:w="2868" w:type="dxa"/>
          </w:tcPr>
          <w:p w14:paraId="24E14B86" w14:textId="2A14F26A" w:rsidR="001B671C" w:rsidRPr="008121FF" w:rsidRDefault="00120A5B">
            <w:r w:rsidRPr="005101A1">
              <w:t>Break-out groups</w:t>
            </w:r>
          </w:p>
        </w:tc>
      </w:tr>
      <w:tr w:rsidR="00C96DE2" w14:paraId="25F9CD92" w14:textId="77777777" w:rsidTr="005F2F67">
        <w:tc>
          <w:tcPr>
            <w:tcW w:w="1951" w:type="dxa"/>
          </w:tcPr>
          <w:p w14:paraId="4815D806" w14:textId="77777777" w:rsidR="00C96DE2" w:rsidRPr="001E2446" w:rsidRDefault="00C96DE2" w:rsidP="009173D4"/>
        </w:tc>
        <w:tc>
          <w:tcPr>
            <w:tcW w:w="4423" w:type="dxa"/>
            <w:gridSpan w:val="2"/>
          </w:tcPr>
          <w:p w14:paraId="090D3C4B" w14:textId="77777777" w:rsidR="00C96DE2" w:rsidRPr="001D722B" w:rsidRDefault="00C96DE2" w:rsidP="009173D4"/>
        </w:tc>
        <w:tc>
          <w:tcPr>
            <w:tcW w:w="2868" w:type="dxa"/>
          </w:tcPr>
          <w:p w14:paraId="5BCEC21E" w14:textId="77777777" w:rsidR="00C96DE2" w:rsidRPr="00F466C4" w:rsidRDefault="00C96DE2" w:rsidP="009173D4"/>
        </w:tc>
      </w:tr>
      <w:tr w:rsidR="009173D4" w14:paraId="78574047" w14:textId="77777777" w:rsidTr="005F2F67">
        <w:tc>
          <w:tcPr>
            <w:tcW w:w="1951" w:type="dxa"/>
          </w:tcPr>
          <w:p w14:paraId="16C54377" w14:textId="77777777" w:rsidR="009173D4" w:rsidRPr="001E2446" w:rsidRDefault="009173D4" w:rsidP="009173D4">
            <w:bookmarkStart w:id="4" w:name="_Hlk57121155"/>
            <w:r w:rsidRPr="001E2446">
              <w:t>11:00 – 11:30</w:t>
            </w:r>
          </w:p>
        </w:tc>
        <w:tc>
          <w:tcPr>
            <w:tcW w:w="4423" w:type="dxa"/>
            <w:gridSpan w:val="2"/>
          </w:tcPr>
          <w:p w14:paraId="28B9FA3C" w14:textId="1631E3C7" w:rsidR="009173D4" w:rsidRPr="001D722B" w:rsidRDefault="009173D4" w:rsidP="009173D4">
            <w:r w:rsidRPr="001D722B">
              <w:t>COFFEE BREAK &amp; SOCIAL</w:t>
            </w:r>
          </w:p>
        </w:tc>
        <w:tc>
          <w:tcPr>
            <w:tcW w:w="2868" w:type="dxa"/>
          </w:tcPr>
          <w:p w14:paraId="01C186A6" w14:textId="77777777" w:rsidR="009173D4" w:rsidRPr="00F466C4" w:rsidRDefault="00120A5B" w:rsidP="009173D4">
            <w:r w:rsidRPr="00F466C4">
              <w:t>PLENARY</w:t>
            </w:r>
          </w:p>
        </w:tc>
      </w:tr>
      <w:bookmarkEnd w:id="4"/>
      <w:tr w:rsidR="00C96DE2" w14:paraId="544A01FF" w14:textId="77777777" w:rsidTr="005F2F67">
        <w:tc>
          <w:tcPr>
            <w:tcW w:w="1951" w:type="dxa"/>
          </w:tcPr>
          <w:p w14:paraId="49D9598A" w14:textId="77777777" w:rsidR="00C96DE2" w:rsidRPr="001E2446" w:rsidRDefault="00C96DE2"/>
        </w:tc>
        <w:tc>
          <w:tcPr>
            <w:tcW w:w="4423" w:type="dxa"/>
            <w:gridSpan w:val="2"/>
          </w:tcPr>
          <w:p w14:paraId="324CD195" w14:textId="77777777" w:rsidR="00C96DE2" w:rsidRPr="00053C7F" w:rsidDel="00A40E30" w:rsidRDefault="00C96DE2"/>
        </w:tc>
        <w:tc>
          <w:tcPr>
            <w:tcW w:w="2868" w:type="dxa"/>
          </w:tcPr>
          <w:p w14:paraId="481121C9" w14:textId="77777777" w:rsidR="00C96DE2" w:rsidRPr="005101A1" w:rsidRDefault="00C96DE2"/>
        </w:tc>
      </w:tr>
      <w:tr w:rsidR="009173D4" w14:paraId="002F0DED" w14:textId="77777777" w:rsidTr="005F2F67">
        <w:tc>
          <w:tcPr>
            <w:tcW w:w="1951" w:type="dxa"/>
          </w:tcPr>
          <w:p w14:paraId="4649E9EB" w14:textId="33AD1B8B" w:rsidR="009173D4" w:rsidRPr="001E2446" w:rsidRDefault="009173D4">
            <w:r w:rsidRPr="001E2446">
              <w:t>11:30 – 1</w:t>
            </w:r>
            <w:r w:rsidR="00716DC1" w:rsidRPr="001E2446">
              <w:t>2</w:t>
            </w:r>
            <w:r w:rsidRPr="001E2446">
              <w:t>:</w:t>
            </w:r>
            <w:r w:rsidR="006F0E14" w:rsidRPr="001E2446">
              <w:t>3</w:t>
            </w:r>
            <w:r w:rsidRPr="001E2446">
              <w:t>0</w:t>
            </w:r>
          </w:p>
        </w:tc>
        <w:tc>
          <w:tcPr>
            <w:tcW w:w="4423" w:type="dxa"/>
            <w:gridSpan w:val="2"/>
          </w:tcPr>
          <w:p w14:paraId="1C9FAC2C" w14:textId="00A49BC9" w:rsidR="009173D4" w:rsidRPr="00053C7F" w:rsidRDefault="00A40E30">
            <w:r>
              <w:t>G</w:t>
            </w:r>
            <w:r w:rsidR="00120A5B" w:rsidRPr="00053C7F">
              <w:t xml:space="preserve">roup work on TOPIC 1 &amp; TOPIC </w:t>
            </w:r>
            <w:r w:rsidR="00976865">
              <w:t>2</w:t>
            </w:r>
          </w:p>
        </w:tc>
        <w:tc>
          <w:tcPr>
            <w:tcW w:w="2868" w:type="dxa"/>
          </w:tcPr>
          <w:p w14:paraId="349CD89F" w14:textId="02898B2D" w:rsidR="009173D4" w:rsidRPr="008121FF" w:rsidRDefault="00120A5B">
            <w:r w:rsidRPr="005101A1">
              <w:t>Break-out groups</w:t>
            </w:r>
          </w:p>
        </w:tc>
      </w:tr>
      <w:tr w:rsidR="00716DC1" w14:paraId="4768B34E" w14:textId="77777777" w:rsidTr="005F2F67">
        <w:tc>
          <w:tcPr>
            <w:tcW w:w="1951" w:type="dxa"/>
          </w:tcPr>
          <w:p w14:paraId="23B6FB10" w14:textId="0ABCA59F" w:rsidR="00716DC1" w:rsidRPr="001E2446" w:rsidRDefault="000679A3" w:rsidP="009173D4">
            <w:r w:rsidRPr="001E2446">
              <w:t>12:3</w:t>
            </w:r>
            <w:r w:rsidR="00716DC1" w:rsidRPr="001E2446">
              <w:t>0 – 13:00</w:t>
            </w:r>
          </w:p>
        </w:tc>
        <w:tc>
          <w:tcPr>
            <w:tcW w:w="4423" w:type="dxa"/>
            <w:gridSpan w:val="2"/>
          </w:tcPr>
          <w:p w14:paraId="3DCA4810" w14:textId="0CED287B" w:rsidR="00716DC1" w:rsidRPr="00053C7F" w:rsidRDefault="00716DC1" w:rsidP="009173D4">
            <w:r>
              <w:t>Feedback from break</w:t>
            </w:r>
            <w:r w:rsidR="00C96DE2">
              <w:t>-</w:t>
            </w:r>
            <w:r>
              <w:t>out groups</w:t>
            </w:r>
          </w:p>
        </w:tc>
        <w:tc>
          <w:tcPr>
            <w:tcW w:w="2868" w:type="dxa"/>
          </w:tcPr>
          <w:p w14:paraId="143B70F2" w14:textId="7614C84D" w:rsidR="00716DC1" w:rsidRDefault="00716DC1" w:rsidP="002E2475">
            <w:r>
              <w:t>PLENARY</w:t>
            </w:r>
            <w:r w:rsidR="00C96DE2">
              <w:t xml:space="preserve"> with r</w:t>
            </w:r>
            <w:r>
              <w:t>apporteur</w:t>
            </w:r>
            <w:r w:rsidR="00C96DE2">
              <w:t>s</w:t>
            </w:r>
            <w:r>
              <w:t xml:space="preserve"> </w:t>
            </w:r>
          </w:p>
        </w:tc>
      </w:tr>
      <w:tr w:rsidR="00C96DE2" w14:paraId="40CBAA12" w14:textId="77777777" w:rsidTr="005F2F67">
        <w:tc>
          <w:tcPr>
            <w:tcW w:w="1951" w:type="dxa"/>
          </w:tcPr>
          <w:p w14:paraId="2DE9D516" w14:textId="77777777" w:rsidR="00C96DE2" w:rsidRPr="001E2446" w:rsidRDefault="00C96DE2" w:rsidP="009173D4"/>
        </w:tc>
        <w:tc>
          <w:tcPr>
            <w:tcW w:w="4423" w:type="dxa"/>
            <w:gridSpan w:val="2"/>
          </w:tcPr>
          <w:p w14:paraId="7EA07884" w14:textId="77777777" w:rsidR="00C96DE2" w:rsidRPr="00053C7F" w:rsidRDefault="00C96DE2" w:rsidP="009173D4"/>
        </w:tc>
        <w:tc>
          <w:tcPr>
            <w:tcW w:w="2868" w:type="dxa"/>
          </w:tcPr>
          <w:p w14:paraId="6D3C63C0" w14:textId="77777777" w:rsidR="00C96DE2" w:rsidRDefault="00C96DE2" w:rsidP="009173D4"/>
        </w:tc>
      </w:tr>
      <w:tr w:rsidR="009173D4" w14:paraId="02D105FF" w14:textId="77777777" w:rsidTr="005F2F67">
        <w:tc>
          <w:tcPr>
            <w:tcW w:w="1951" w:type="dxa"/>
          </w:tcPr>
          <w:p w14:paraId="2835FF7C" w14:textId="77777777" w:rsidR="009173D4" w:rsidRPr="001E2446" w:rsidRDefault="009173D4" w:rsidP="009173D4">
            <w:r w:rsidRPr="001E2446">
              <w:t>13:00 – 14:30</w:t>
            </w:r>
          </w:p>
        </w:tc>
        <w:tc>
          <w:tcPr>
            <w:tcW w:w="4423" w:type="dxa"/>
            <w:gridSpan w:val="2"/>
          </w:tcPr>
          <w:p w14:paraId="3A970F57" w14:textId="2C5B13D7" w:rsidR="009173D4" w:rsidRPr="00053C7F" w:rsidRDefault="009173D4" w:rsidP="009173D4">
            <w:r w:rsidRPr="00053C7F">
              <w:t xml:space="preserve">LUNCH </w:t>
            </w:r>
            <w:r w:rsidR="00C96DE2">
              <w:t>&amp; SOCIAL</w:t>
            </w:r>
          </w:p>
        </w:tc>
        <w:tc>
          <w:tcPr>
            <w:tcW w:w="2868" w:type="dxa"/>
          </w:tcPr>
          <w:p w14:paraId="503455EB" w14:textId="77777777" w:rsidR="009173D4" w:rsidRDefault="009173D4" w:rsidP="009173D4"/>
        </w:tc>
      </w:tr>
      <w:tr w:rsidR="00C96DE2" w14:paraId="2F9F60D3" w14:textId="77777777" w:rsidTr="005F2F67">
        <w:tc>
          <w:tcPr>
            <w:tcW w:w="1951" w:type="dxa"/>
          </w:tcPr>
          <w:p w14:paraId="75280D1D" w14:textId="77777777" w:rsidR="00C96DE2" w:rsidRPr="001E2446" w:rsidRDefault="00C96DE2" w:rsidP="009173D4"/>
        </w:tc>
        <w:tc>
          <w:tcPr>
            <w:tcW w:w="4423" w:type="dxa"/>
            <w:gridSpan w:val="2"/>
          </w:tcPr>
          <w:p w14:paraId="1C8C0DD8" w14:textId="77777777" w:rsidR="00C96DE2" w:rsidRPr="00053C7F" w:rsidRDefault="00C96DE2" w:rsidP="009173D4"/>
        </w:tc>
        <w:tc>
          <w:tcPr>
            <w:tcW w:w="2868" w:type="dxa"/>
          </w:tcPr>
          <w:p w14:paraId="43FBD822" w14:textId="77777777" w:rsidR="00C96DE2" w:rsidRDefault="00C96DE2" w:rsidP="009173D4"/>
        </w:tc>
      </w:tr>
      <w:tr w:rsidR="009173D4" w14:paraId="496E587F" w14:textId="77777777" w:rsidTr="005F2F67">
        <w:tc>
          <w:tcPr>
            <w:tcW w:w="1951" w:type="dxa"/>
          </w:tcPr>
          <w:p w14:paraId="27DFB126" w14:textId="57753B71" w:rsidR="009173D4" w:rsidRPr="001E2446" w:rsidRDefault="002203D2" w:rsidP="009173D4">
            <w:pPr>
              <w:rPr>
                <w:b/>
              </w:rPr>
            </w:pPr>
            <w:r w:rsidRPr="001E2446">
              <w:rPr>
                <w:b/>
              </w:rPr>
              <w:t>14:30 – 18</w:t>
            </w:r>
            <w:r w:rsidR="009173D4" w:rsidRPr="001E2446">
              <w:rPr>
                <w:b/>
              </w:rPr>
              <w:t>:00</w:t>
            </w:r>
          </w:p>
        </w:tc>
        <w:tc>
          <w:tcPr>
            <w:tcW w:w="4423" w:type="dxa"/>
            <w:gridSpan w:val="2"/>
          </w:tcPr>
          <w:p w14:paraId="4B9BCA69" w14:textId="5BB83B59" w:rsidR="009173D4" w:rsidRPr="00053C7F" w:rsidRDefault="00120A5B" w:rsidP="00C4158B">
            <w:r w:rsidRPr="00053C7F">
              <w:rPr>
                <w:b/>
              </w:rPr>
              <w:t>SESSION 2 –</w:t>
            </w:r>
            <w:r w:rsidR="000E0948" w:rsidRPr="000E0948">
              <w:rPr>
                <w:b/>
              </w:rPr>
              <w:t xml:space="preserve"> </w:t>
            </w:r>
            <w:r w:rsidR="00C96DE2">
              <w:rPr>
                <w:rFonts w:cstheme="minorHAnsi"/>
                <w:b/>
              </w:rPr>
              <w:t>S</w:t>
            </w:r>
            <w:r w:rsidR="00C96DE2" w:rsidRPr="000E0948">
              <w:rPr>
                <w:rFonts w:cstheme="minorHAnsi"/>
                <w:b/>
              </w:rPr>
              <w:t xml:space="preserve">tandardisation </w:t>
            </w:r>
            <w:r w:rsidR="000878B4" w:rsidRPr="000E0948">
              <w:rPr>
                <w:rFonts w:cstheme="minorHAnsi"/>
                <w:b/>
              </w:rPr>
              <w:t xml:space="preserve">and harmonization of </w:t>
            </w:r>
            <w:r w:rsidR="00C96DE2" w:rsidRPr="000E0948">
              <w:rPr>
                <w:b/>
              </w:rPr>
              <w:t>Quality Assurance</w:t>
            </w:r>
            <w:r w:rsidR="00C96DE2" w:rsidRPr="000E0948">
              <w:rPr>
                <w:rFonts w:cstheme="minorHAnsi"/>
                <w:b/>
              </w:rPr>
              <w:t xml:space="preserve"> </w:t>
            </w:r>
            <w:r w:rsidR="000878B4" w:rsidRPr="000E0948">
              <w:rPr>
                <w:rFonts w:cstheme="minorHAnsi"/>
                <w:b/>
              </w:rPr>
              <w:t>techniques</w:t>
            </w:r>
          </w:p>
        </w:tc>
        <w:tc>
          <w:tcPr>
            <w:tcW w:w="2868" w:type="dxa"/>
          </w:tcPr>
          <w:p w14:paraId="32B0F330" w14:textId="20BCE8C5" w:rsidR="009173D4" w:rsidRDefault="000B01C6" w:rsidP="000B01C6">
            <w:r>
              <w:t>Lee &amp;</w:t>
            </w:r>
            <w:r w:rsidR="008E725C">
              <w:t xml:space="preserve"> Pilar</w:t>
            </w:r>
          </w:p>
        </w:tc>
      </w:tr>
      <w:tr w:rsidR="00B34F66" w14:paraId="67359CF0" w14:textId="77777777" w:rsidTr="005F2F67">
        <w:tc>
          <w:tcPr>
            <w:tcW w:w="1951" w:type="dxa"/>
          </w:tcPr>
          <w:p w14:paraId="64B9F0EC" w14:textId="440D83AA" w:rsidR="00B34F66" w:rsidRPr="001E2446" w:rsidRDefault="00C507EB" w:rsidP="00B34F66">
            <w:r w:rsidRPr="001E2446">
              <w:t>14:30 – 14:45</w:t>
            </w:r>
          </w:p>
        </w:tc>
        <w:tc>
          <w:tcPr>
            <w:tcW w:w="4423" w:type="dxa"/>
            <w:gridSpan w:val="2"/>
          </w:tcPr>
          <w:p w14:paraId="4C5C74D6" w14:textId="44DB6C83" w:rsidR="00B34F66" w:rsidRPr="00053C7F" w:rsidRDefault="00B34F66">
            <w:r w:rsidRPr="001149B1">
              <w:rPr>
                <w:b/>
                <w:bCs/>
              </w:rPr>
              <w:t xml:space="preserve">TOPIC </w:t>
            </w:r>
            <w:r w:rsidR="00C507EB" w:rsidRPr="001149B1">
              <w:rPr>
                <w:b/>
                <w:bCs/>
              </w:rPr>
              <w:t>3</w:t>
            </w:r>
            <w:r w:rsidR="000F31C8" w:rsidRPr="001149B1">
              <w:rPr>
                <w:b/>
                <w:bCs/>
              </w:rPr>
              <w:t>a</w:t>
            </w:r>
            <w:r w:rsidRPr="001149B1">
              <w:rPr>
                <w:b/>
                <w:bCs/>
              </w:rPr>
              <w:t xml:space="preserve"> </w:t>
            </w:r>
            <w:r w:rsidR="00C96DE2" w:rsidRPr="00B52656">
              <w:rPr>
                <w:b/>
                <w:bCs/>
              </w:rPr>
              <w:t>–</w:t>
            </w:r>
            <w:r w:rsidRPr="00B52656">
              <w:rPr>
                <w:b/>
                <w:bCs/>
              </w:rPr>
              <w:t xml:space="preserve"> </w:t>
            </w:r>
            <w:r w:rsidRPr="00B52656">
              <w:rPr>
                <w:rFonts w:ascii="Calibri" w:eastAsia="Calibri" w:hAnsi="Calibri" w:cs="Calibri"/>
                <w:b/>
                <w:bCs/>
              </w:rPr>
              <w:t>Strengths</w:t>
            </w:r>
            <w:r w:rsidRPr="00053C7F">
              <w:rPr>
                <w:rFonts w:ascii="Calibri" w:eastAsia="Calibri" w:hAnsi="Calibri" w:cs="Calibri"/>
                <w:b/>
              </w:rPr>
              <w:t xml:space="preserve"> and </w:t>
            </w:r>
            <w:r w:rsidR="002E2475" w:rsidRPr="00053C7F">
              <w:rPr>
                <w:rFonts w:ascii="Calibri" w:eastAsia="Calibri" w:hAnsi="Calibri" w:cs="Calibri"/>
                <w:b/>
              </w:rPr>
              <w:t>weakness</w:t>
            </w:r>
            <w:r w:rsidR="002E2475">
              <w:rPr>
                <w:rFonts w:ascii="Calibri" w:eastAsia="Calibri" w:hAnsi="Calibri" w:cs="Calibri"/>
                <w:b/>
              </w:rPr>
              <w:t>es</w:t>
            </w:r>
            <w:r w:rsidR="002E2475" w:rsidRPr="00053C7F">
              <w:rPr>
                <w:rFonts w:ascii="Calibri" w:eastAsia="Calibri" w:hAnsi="Calibri" w:cs="Calibri"/>
                <w:b/>
              </w:rPr>
              <w:t xml:space="preserve"> </w:t>
            </w:r>
            <w:r w:rsidRPr="00053C7F">
              <w:rPr>
                <w:rFonts w:ascii="Calibri" w:eastAsia="Calibri" w:hAnsi="Calibri" w:cs="Calibri"/>
                <w:b/>
              </w:rPr>
              <w:t xml:space="preserve">of </w:t>
            </w:r>
            <w:r w:rsidR="002E2475">
              <w:rPr>
                <w:rFonts w:ascii="Calibri" w:eastAsia="Calibri" w:hAnsi="Calibri" w:cs="Calibri"/>
                <w:b/>
              </w:rPr>
              <w:t xml:space="preserve">the </w:t>
            </w:r>
            <w:r>
              <w:rPr>
                <w:rFonts w:ascii="Calibri" w:eastAsia="Calibri" w:hAnsi="Calibri" w:cs="Calibri"/>
                <w:b/>
              </w:rPr>
              <w:t xml:space="preserve">technique and QA measures </w:t>
            </w:r>
            <w:r w:rsidRPr="00053C7F">
              <w:rPr>
                <w:rFonts w:ascii="Calibri" w:eastAsia="Calibri" w:hAnsi="Calibri" w:cs="Calibri"/>
                <w:b/>
              </w:rPr>
              <w:t xml:space="preserve">for each </w:t>
            </w:r>
            <w:proofErr w:type="spellStart"/>
            <w:r w:rsidRPr="00053C7F">
              <w:rPr>
                <w:rFonts w:ascii="Calibri" w:eastAsia="Calibri" w:hAnsi="Calibri" w:cs="Calibri"/>
                <w:b/>
              </w:rPr>
              <w:t>analyte</w:t>
            </w:r>
            <w:proofErr w:type="spellEnd"/>
          </w:p>
        </w:tc>
        <w:tc>
          <w:tcPr>
            <w:tcW w:w="2868" w:type="dxa"/>
          </w:tcPr>
          <w:p w14:paraId="11FB0D30" w14:textId="577E7083" w:rsidR="00B34F66" w:rsidRDefault="00B34F66" w:rsidP="00B34F66">
            <w:r w:rsidRPr="00F466C4">
              <w:t>Lee</w:t>
            </w:r>
          </w:p>
        </w:tc>
      </w:tr>
      <w:tr w:rsidR="00120A5B" w14:paraId="3105DF5E" w14:textId="77777777" w:rsidTr="005F2F67">
        <w:tc>
          <w:tcPr>
            <w:tcW w:w="1951" w:type="dxa"/>
          </w:tcPr>
          <w:p w14:paraId="2945D4BC" w14:textId="36802460" w:rsidR="00120A5B" w:rsidRPr="001E2446" w:rsidRDefault="00120A5B">
            <w:r w:rsidRPr="001E2446">
              <w:t>14:</w:t>
            </w:r>
            <w:r w:rsidR="00C507EB" w:rsidRPr="001E2446">
              <w:t>45</w:t>
            </w:r>
            <w:r w:rsidRPr="001E2446">
              <w:t xml:space="preserve"> – 1</w:t>
            </w:r>
            <w:r w:rsidR="00C507EB" w:rsidRPr="001E2446">
              <w:t>5</w:t>
            </w:r>
            <w:r w:rsidRPr="001E2446">
              <w:t>:00</w:t>
            </w:r>
          </w:p>
        </w:tc>
        <w:tc>
          <w:tcPr>
            <w:tcW w:w="4423" w:type="dxa"/>
            <w:gridSpan w:val="2"/>
          </w:tcPr>
          <w:p w14:paraId="76FEE68B" w14:textId="78870131" w:rsidR="00120A5B" w:rsidRPr="00053C7F" w:rsidRDefault="0042180E" w:rsidP="000E0948">
            <w:r w:rsidRPr="001A64B3">
              <w:rPr>
                <w:b/>
                <w:bCs/>
              </w:rPr>
              <w:t>TOPIC 3</w:t>
            </w:r>
            <w:r w:rsidR="000F31C8" w:rsidRPr="001A64B3">
              <w:rPr>
                <w:b/>
                <w:bCs/>
              </w:rPr>
              <w:t>b</w:t>
            </w:r>
            <w:r w:rsidRPr="001A64B3">
              <w:rPr>
                <w:b/>
                <w:bCs/>
              </w:rPr>
              <w:t xml:space="preserve"> </w:t>
            </w:r>
            <w:r w:rsidR="00053C7F" w:rsidRPr="001A64B3">
              <w:rPr>
                <w:b/>
                <w:bCs/>
              </w:rPr>
              <w:t>–</w:t>
            </w:r>
            <w:r w:rsidRPr="001A64B3">
              <w:rPr>
                <w:b/>
                <w:bCs/>
              </w:rPr>
              <w:t xml:space="preserve"> </w:t>
            </w:r>
            <w:r w:rsidR="002E2475" w:rsidRPr="002E2475">
              <w:rPr>
                <w:rFonts w:cstheme="minorHAnsi"/>
                <w:b/>
                <w:bCs/>
              </w:rPr>
              <w:t xml:space="preserve">Standardisation and </w:t>
            </w:r>
            <w:proofErr w:type="spellStart"/>
            <w:r w:rsidR="002E2475" w:rsidRPr="002E2475">
              <w:rPr>
                <w:rFonts w:cstheme="minorHAnsi"/>
                <w:b/>
                <w:bCs/>
              </w:rPr>
              <w:t>harmoniza</w:t>
            </w:r>
            <w:r w:rsidR="003A70AA">
              <w:rPr>
                <w:rFonts w:cstheme="minorHAnsi"/>
                <w:b/>
                <w:bCs/>
              </w:rPr>
              <w:t>-</w:t>
            </w:r>
            <w:r w:rsidR="002E2475" w:rsidRPr="002E2475">
              <w:rPr>
                <w:rFonts w:cstheme="minorHAnsi"/>
                <w:b/>
                <w:bCs/>
              </w:rPr>
              <w:t>tion</w:t>
            </w:r>
            <w:proofErr w:type="spellEnd"/>
            <w:r w:rsidR="002E2475" w:rsidRPr="002E2475">
              <w:rPr>
                <w:rFonts w:cstheme="minorHAnsi"/>
                <w:b/>
                <w:bCs/>
              </w:rPr>
              <w:t xml:space="preserve"> of </w:t>
            </w:r>
            <w:proofErr w:type="spellStart"/>
            <w:r w:rsidR="002E2475" w:rsidRPr="002E2475">
              <w:rPr>
                <w:rFonts w:cstheme="minorHAnsi"/>
                <w:b/>
                <w:bCs/>
              </w:rPr>
              <w:t>interlaboratory</w:t>
            </w:r>
            <w:proofErr w:type="spellEnd"/>
            <w:r w:rsidR="002E2475" w:rsidRPr="002E2475">
              <w:rPr>
                <w:rFonts w:cstheme="minorHAnsi"/>
                <w:b/>
                <w:bCs/>
              </w:rPr>
              <w:t xml:space="preserve"> QA/QC for </w:t>
            </w:r>
            <w:proofErr w:type="spellStart"/>
            <w:r w:rsidR="002E2475" w:rsidRPr="002E2475">
              <w:rPr>
                <w:rFonts w:cstheme="minorHAnsi"/>
                <w:b/>
                <w:bCs/>
              </w:rPr>
              <w:t>PoC</w:t>
            </w:r>
            <w:proofErr w:type="spellEnd"/>
          </w:p>
        </w:tc>
        <w:tc>
          <w:tcPr>
            <w:tcW w:w="2868" w:type="dxa"/>
          </w:tcPr>
          <w:p w14:paraId="2BDF4FD1" w14:textId="658ED0B2" w:rsidR="00120A5B" w:rsidRDefault="000878B4" w:rsidP="003855C1">
            <w:r>
              <w:t xml:space="preserve">Pilar </w:t>
            </w:r>
            <w:r w:rsidR="00686AFE">
              <w:t>&amp; Antonio</w:t>
            </w:r>
          </w:p>
        </w:tc>
      </w:tr>
      <w:tr w:rsidR="0042180E" w14:paraId="5246C3AA" w14:textId="77777777" w:rsidTr="005F2F67">
        <w:tc>
          <w:tcPr>
            <w:tcW w:w="1951" w:type="dxa"/>
          </w:tcPr>
          <w:p w14:paraId="4956D5D7" w14:textId="77777777" w:rsidR="0042180E" w:rsidRPr="001E2446" w:rsidRDefault="0042180E" w:rsidP="009173D4">
            <w:r w:rsidRPr="001E2446">
              <w:t>15:00 – 16:00</w:t>
            </w:r>
          </w:p>
        </w:tc>
        <w:tc>
          <w:tcPr>
            <w:tcW w:w="4423" w:type="dxa"/>
            <w:gridSpan w:val="2"/>
          </w:tcPr>
          <w:p w14:paraId="024BC707" w14:textId="3794B08C" w:rsidR="00866F17" w:rsidRDefault="00C96DE2" w:rsidP="00866F17">
            <w:r>
              <w:t>G</w:t>
            </w:r>
            <w:r w:rsidR="0042180E" w:rsidRPr="00D93378">
              <w:t>roup work on</w:t>
            </w:r>
            <w:r w:rsidR="00866F17">
              <w:t>:</w:t>
            </w:r>
          </w:p>
          <w:p w14:paraId="235677E4" w14:textId="51589E48" w:rsidR="0042180E" w:rsidRPr="00C507EB" w:rsidRDefault="00C96DE2" w:rsidP="002E2475">
            <w:pPr>
              <w:ind w:left="459"/>
            </w:pPr>
            <w:r w:rsidRPr="00866F17">
              <w:rPr>
                <w:b/>
              </w:rPr>
              <w:t>(a) inter-laboratory assays</w:t>
            </w:r>
            <w:r>
              <w:rPr>
                <w:b/>
              </w:rPr>
              <w:br/>
            </w:r>
            <w:r w:rsidR="00B13926" w:rsidRPr="00866F17">
              <w:rPr>
                <w:b/>
              </w:rPr>
              <w:t>(b) QA measures to be reported</w:t>
            </w:r>
          </w:p>
        </w:tc>
        <w:tc>
          <w:tcPr>
            <w:tcW w:w="2868" w:type="dxa"/>
          </w:tcPr>
          <w:p w14:paraId="4742370D" w14:textId="20D3BD38" w:rsidR="0042180E" w:rsidRPr="0042180E" w:rsidRDefault="0042180E">
            <w:pPr>
              <w:rPr>
                <w:b/>
              </w:rPr>
            </w:pPr>
            <w:r>
              <w:t>Break-out groups</w:t>
            </w:r>
          </w:p>
        </w:tc>
      </w:tr>
      <w:tr w:rsidR="00C96DE2" w14:paraId="3EA1930A" w14:textId="77777777" w:rsidTr="005F2F67">
        <w:tc>
          <w:tcPr>
            <w:tcW w:w="1951" w:type="dxa"/>
          </w:tcPr>
          <w:p w14:paraId="5F4A8E93" w14:textId="77777777" w:rsidR="00C96DE2" w:rsidRPr="001E2446" w:rsidRDefault="00C96DE2" w:rsidP="009173D4"/>
        </w:tc>
        <w:tc>
          <w:tcPr>
            <w:tcW w:w="4423" w:type="dxa"/>
            <w:gridSpan w:val="2"/>
          </w:tcPr>
          <w:p w14:paraId="4A4C9510" w14:textId="77777777" w:rsidR="00C96DE2" w:rsidRPr="00C507EB" w:rsidRDefault="00C96DE2" w:rsidP="009173D4"/>
        </w:tc>
        <w:tc>
          <w:tcPr>
            <w:tcW w:w="2868" w:type="dxa"/>
          </w:tcPr>
          <w:p w14:paraId="76FF63B8" w14:textId="77777777" w:rsidR="00C96DE2" w:rsidRDefault="00C96DE2" w:rsidP="009173D4"/>
        </w:tc>
      </w:tr>
      <w:tr w:rsidR="00C96DE2" w14:paraId="27BF4C05" w14:textId="77777777" w:rsidTr="005F2F67">
        <w:tc>
          <w:tcPr>
            <w:tcW w:w="1951" w:type="dxa"/>
          </w:tcPr>
          <w:p w14:paraId="7FCD37B5" w14:textId="7BDBBDDE" w:rsidR="00C96DE2" w:rsidRPr="001E2446" w:rsidRDefault="00C96DE2" w:rsidP="00C96DE2">
            <w:r w:rsidRPr="001E2446">
              <w:t xml:space="preserve">16:15 – 16:45 </w:t>
            </w:r>
          </w:p>
        </w:tc>
        <w:tc>
          <w:tcPr>
            <w:tcW w:w="4423" w:type="dxa"/>
            <w:gridSpan w:val="2"/>
          </w:tcPr>
          <w:p w14:paraId="7EDF0A9E" w14:textId="77777777" w:rsidR="00C96DE2" w:rsidRPr="00C507EB" w:rsidRDefault="00C96DE2" w:rsidP="00C96DE2">
            <w:r w:rsidRPr="00C507EB">
              <w:t>COFFEE BREAK &amp; SOCIAL</w:t>
            </w:r>
          </w:p>
        </w:tc>
        <w:tc>
          <w:tcPr>
            <w:tcW w:w="2868" w:type="dxa"/>
          </w:tcPr>
          <w:p w14:paraId="4DA756F1" w14:textId="4D5F3609" w:rsidR="00C96DE2" w:rsidRDefault="00C96DE2" w:rsidP="00C96DE2">
            <w:r w:rsidRPr="00F466C4">
              <w:t>PLENARY</w:t>
            </w:r>
          </w:p>
        </w:tc>
      </w:tr>
      <w:tr w:rsidR="00C96DE2" w14:paraId="73380350" w14:textId="77777777" w:rsidTr="005F2F67">
        <w:tc>
          <w:tcPr>
            <w:tcW w:w="1951" w:type="dxa"/>
          </w:tcPr>
          <w:p w14:paraId="46F21AFA" w14:textId="77777777" w:rsidR="00C96DE2" w:rsidRPr="001E2446" w:rsidRDefault="00C96DE2" w:rsidP="00C96DE2"/>
        </w:tc>
        <w:tc>
          <w:tcPr>
            <w:tcW w:w="4423" w:type="dxa"/>
            <w:gridSpan w:val="2"/>
          </w:tcPr>
          <w:p w14:paraId="5101C641" w14:textId="77777777" w:rsidR="00C96DE2" w:rsidRPr="00C507EB" w:rsidRDefault="00C96DE2" w:rsidP="00C96DE2"/>
        </w:tc>
        <w:tc>
          <w:tcPr>
            <w:tcW w:w="2868" w:type="dxa"/>
          </w:tcPr>
          <w:p w14:paraId="4C1F98DC" w14:textId="77777777" w:rsidR="00C96DE2" w:rsidRDefault="00C96DE2" w:rsidP="00C96DE2"/>
        </w:tc>
      </w:tr>
      <w:tr w:rsidR="00C96DE2" w14:paraId="122B12A6" w14:textId="77777777" w:rsidTr="005F2F67">
        <w:tc>
          <w:tcPr>
            <w:tcW w:w="1951" w:type="dxa"/>
          </w:tcPr>
          <w:p w14:paraId="70D427F1" w14:textId="60096883" w:rsidR="00C96DE2" w:rsidRPr="001E2446" w:rsidRDefault="00C96DE2" w:rsidP="00C96DE2">
            <w:bookmarkStart w:id="5" w:name="_Hlk57121300"/>
            <w:r w:rsidRPr="001E2446">
              <w:t>16:45 – 17:45</w:t>
            </w:r>
          </w:p>
        </w:tc>
        <w:tc>
          <w:tcPr>
            <w:tcW w:w="4423" w:type="dxa"/>
            <w:gridSpan w:val="2"/>
          </w:tcPr>
          <w:p w14:paraId="160D375F" w14:textId="30301CA4" w:rsidR="00C96DE2" w:rsidRPr="00C507EB" w:rsidRDefault="00C96DE2" w:rsidP="00C96DE2">
            <w:r>
              <w:t>Feedback from break-out groups</w:t>
            </w:r>
          </w:p>
        </w:tc>
        <w:tc>
          <w:tcPr>
            <w:tcW w:w="2868" w:type="dxa"/>
          </w:tcPr>
          <w:p w14:paraId="141203DE" w14:textId="3A4014D5" w:rsidR="00C96DE2" w:rsidRPr="0042180E" w:rsidRDefault="00C96DE2" w:rsidP="002E2475">
            <w:pPr>
              <w:rPr>
                <w:b/>
              </w:rPr>
            </w:pPr>
            <w:r>
              <w:t xml:space="preserve">PLENARY with rapporteurs </w:t>
            </w:r>
          </w:p>
        </w:tc>
      </w:tr>
      <w:tr w:rsidR="00C96DE2" w14:paraId="7419122A" w14:textId="77777777" w:rsidTr="005F2F67">
        <w:tc>
          <w:tcPr>
            <w:tcW w:w="1951" w:type="dxa"/>
            <w:tcBorders>
              <w:bottom w:val="single" w:sz="4" w:space="0" w:color="auto"/>
            </w:tcBorders>
          </w:tcPr>
          <w:p w14:paraId="19772A39" w14:textId="4166A454" w:rsidR="00C96DE2" w:rsidRPr="001E2446" w:rsidRDefault="00C96DE2" w:rsidP="00C96DE2">
            <w:pPr>
              <w:rPr>
                <w:b/>
              </w:rPr>
            </w:pPr>
            <w:bookmarkStart w:id="6" w:name="_Hlk57121041"/>
            <w:bookmarkEnd w:id="5"/>
            <w:r w:rsidRPr="001E2446">
              <w:rPr>
                <w:b/>
              </w:rPr>
              <w:t>17:45 – 18:00</w:t>
            </w:r>
          </w:p>
        </w:tc>
        <w:tc>
          <w:tcPr>
            <w:tcW w:w="4423" w:type="dxa"/>
            <w:gridSpan w:val="2"/>
            <w:tcBorders>
              <w:bottom w:val="single" w:sz="4" w:space="0" w:color="auto"/>
            </w:tcBorders>
          </w:tcPr>
          <w:p w14:paraId="0B9B7DDD" w14:textId="77777777" w:rsidR="00C96DE2" w:rsidRDefault="00C96DE2" w:rsidP="00C96DE2">
            <w:r>
              <w:t>SUMMARY OF THE DAY &amp; PLAN FOR DAY 2</w:t>
            </w:r>
          </w:p>
        </w:tc>
        <w:tc>
          <w:tcPr>
            <w:tcW w:w="2868" w:type="dxa"/>
            <w:tcBorders>
              <w:bottom w:val="single" w:sz="4" w:space="0" w:color="auto"/>
            </w:tcBorders>
          </w:tcPr>
          <w:p w14:paraId="673840C1" w14:textId="476BFEA7" w:rsidR="00C96DE2" w:rsidRDefault="00C96DE2" w:rsidP="00C96DE2">
            <w:r>
              <w:t xml:space="preserve">Lee, Antonio and topic leads </w:t>
            </w:r>
          </w:p>
        </w:tc>
      </w:tr>
    </w:tbl>
    <w:p w14:paraId="5F7C80F8" w14:textId="77777777" w:rsidR="002E2475" w:rsidRDefault="002E2475"/>
    <w:bookmarkEnd w:id="6"/>
    <w:p w14:paraId="3EE9F9AC" w14:textId="77777777" w:rsidR="002E2475" w:rsidRDefault="002E2475" w:rsidP="002E2475">
      <w:pPr>
        <w:rPr>
          <w:b/>
        </w:rPr>
        <w:sectPr w:rsidR="002E2475" w:rsidSect="005D716D">
          <w:headerReference w:type="even" r:id="rId15"/>
          <w:headerReference w:type="default" r:id="rId16"/>
          <w:footerReference w:type="even" r:id="rId17"/>
          <w:footerReference w:type="default" r:id="rId18"/>
          <w:headerReference w:type="first" r:id="rId19"/>
          <w:footerReference w:type="first" r:id="rId20"/>
          <w:pgSz w:w="11906" w:h="16838"/>
          <w:pgMar w:top="720" w:right="720" w:bottom="720" w:left="720" w:header="708" w:footer="708" w:gutter="0"/>
          <w:cols w:space="708"/>
          <w:docGrid w:linePitch="360"/>
        </w:sectPr>
      </w:pPr>
    </w:p>
    <w:tbl>
      <w:tblPr>
        <w:tblStyle w:val="Tablaconcuadrcula"/>
        <w:tblW w:w="0" w:type="auto"/>
        <w:tblLook w:val="04A0" w:firstRow="1" w:lastRow="0" w:firstColumn="1" w:lastColumn="0" w:noHBand="0" w:noVBand="1"/>
      </w:tblPr>
      <w:tblGrid>
        <w:gridCol w:w="1951"/>
        <w:gridCol w:w="709"/>
        <w:gridCol w:w="3714"/>
        <w:gridCol w:w="2868"/>
      </w:tblGrid>
      <w:tr w:rsidR="002E2475" w14:paraId="6796BD50" w14:textId="77777777" w:rsidTr="001A64B3">
        <w:tc>
          <w:tcPr>
            <w:tcW w:w="1951" w:type="dxa"/>
            <w:tcBorders>
              <w:bottom w:val="single" w:sz="4" w:space="0" w:color="auto"/>
            </w:tcBorders>
          </w:tcPr>
          <w:p w14:paraId="5C090BC9" w14:textId="10664822" w:rsidR="002E2475" w:rsidRPr="001E2446" w:rsidRDefault="002E2475" w:rsidP="002E2475">
            <w:pPr>
              <w:rPr>
                <w:b/>
              </w:rPr>
            </w:pPr>
            <w:r w:rsidRPr="00E97015">
              <w:rPr>
                <w:b/>
              </w:rPr>
              <w:lastRenderedPageBreak/>
              <w:t>Time slot (CEST)</w:t>
            </w:r>
          </w:p>
        </w:tc>
        <w:tc>
          <w:tcPr>
            <w:tcW w:w="4423" w:type="dxa"/>
            <w:gridSpan w:val="2"/>
            <w:tcBorders>
              <w:bottom w:val="single" w:sz="4" w:space="0" w:color="auto"/>
            </w:tcBorders>
          </w:tcPr>
          <w:p w14:paraId="6215FE3A" w14:textId="2D53A0E0" w:rsidR="002E2475" w:rsidRDefault="002E2475" w:rsidP="002E2475">
            <w:r w:rsidRPr="00E97015">
              <w:rPr>
                <w:b/>
              </w:rPr>
              <w:t>Activities</w:t>
            </w:r>
          </w:p>
        </w:tc>
        <w:tc>
          <w:tcPr>
            <w:tcW w:w="2868" w:type="dxa"/>
            <w:tcBorders>
              <w:bottom w:val="single" w:sz="4" w:space="0" w:color="auto"/>
            </w:tcBorders>
          </w:tcPr>
          <w:p w14:paraId="00C6D99B" w14:textId="7C4F7C73" w:rsidR="002E2475" w:rsidRDefault="002E2475" w:rsidP="002E2475">
            <w:r w:rsidRPr="00E97015">
              <w:rPr>
                <w:b/>
              </w:rPr>
              <w:t>Lead and assistants</w:t>
            </w:r>
            <w:r>
              <w:rPr>
                <w:b/>
              </w:rPr>
              <w:t xml:space="preserve"> / notes</w:t>
            </w:r>
          </w:p>
        </w:tc>
      </w:tr>
      <w:tr w:rsidR="002E2475" w:rsidRPr="009831C2" w14:paraId="599A7DF0" w14:textId="77777777" w:rsidTr="001A64B3">
        <w:tc>
          <w:tcPr>
            <w:tcW w:w="2660" w:type="dxa"/>
            <w:gridSpan w:val="2"/>
            <w:tcBorders>
              <w:top w:val="single" w:sz="4" w:space="0" w:color="auto"/>
              <w:left w:val="single" w:sz="4" w:space="0" w:color="auto"/>
              <w:bottom w:val="single" w:sz="4" w:space="0" w:color="auto"/>
              <w:right w:val="nil"/>
            </w:tcBorders>
            <w:shd w:val="clear" w:color="auto" w:fill="F2DBDB" w:themeFill="accent2" w:themeFillTint="33"/>
          </w:tcPr>
          <w:p w14:paraId="26F574EB" w14:textId="72129FA8" w:rsidR="002E2475" w:rsidRPr="009831C2" w:rsidRDefault="002E2475" w:rsidP="002E2475">
            <w:pPr>
              <w:rPr>
                <w:i/>
                <w:sz w:val="28"/>
                <w:szCs w:val="28"/>
              </w:rPr>
            </w:pPr>
            <w:r w:rsidRPr="009831C2">
              <w:rPr>
                <w:i/>
                <w:sz w:val="28"/>
                <w:szCs w:val="28"/>
              </w:rPr>
              <w:t>Friday 11 December</w:t>
            </w:r>
          </w:p>
        </w:tc>
        <w:tc>
          <w:tcPr>
            <w:tcW w:w="3714" w:type="dxa"/>
            <w:tcBorders>
              <w:top w:val="single" w:sz="4" w:space="0" w:color="auto"/>
              <w:left w:val="nil"/>
              <w:bottom w:val="single" w:sz="4" w:space="0" w:color="auto"/>
              <w:right w:val="nil"/>
            </w:tcBorders>
            <w:shd w:val="clear" w:color="auto" w:fill="F2DBDB" w:themeFill="accent2" w:themeFillTint="33"/>
          </w:tcPr>
          <w:p w14:paraId="31932BD8" w14:textId="77777777" w:rsidR="002E2475" w:rsidRPr="009831C2" w:rsidRDefault="002E2475" w:rsidP="002E2475">
            <w:pPr>
              <w:rPr>
                <w:sz w:val="28"/>
                <w:szCs w:val="28"/>
              </w:rPr>
            </w:pPr>
          </w:p>
        </w:tc>
        <w:tc>
          <w:tcPr>
            <w:tcW w:w="2868" w:type="dxa"/>
            <w:tcBorders>
              <w:top w:val="single" w:sz="4" w:space="0" w:color="auto"/>
              <w:left w:val="nil"/>
              <w:bottom w:val="single" w:sz="4" w:space="0" w:color="auto"/>
              <w:right w:val="single" w:sz="4" w:space="0" w:color="auto"/>
            </w:tcBorders>
            <w:shd w:val="clear" w:color="auto" w:fill="F2DBDB" w:themeFill="accent2" w:themeFillTint="33"/>
          </w:tcPr>
          <w:p w14:paraId="7605DA74" w14:textId="77777777" w:rsidR="002E2475" w:rsidRPr="009831C2" w:rsidRDefault="002E2475" w:rsidP="002E2475">
            <w:pPr>
              <w:rPr>
                <w:sz w:val="28"/>
                <w:szCs w:val="28"/>
              </w:rPr>
            </w:pPr>
          </w:p>
        </w:tc>
      </w:tr>
      <w:tr w:rsidR="002E2475" w14:paraId="325B4737" w14:textId="77777777" w:rsidTr="001A64B3">
        <w:tc>
          <w:tcPr>
            <w:tcW w:w="1951" w:type="dxa"/>
            <w:tcBorders>
              <w:top w:val="single" w:sz="4" w:space="0" w:color="auto"/>
            </w:tcBorders>
          </w:tcPr>
          <w:p w14:paraId="16DE4C50" w14:textId="77777777" w:rsidR="002E2475" w:rsidRPr="001E2446" w:rsidRDefault="002E2475" w:rsidP="002E2475">
            <w:r w:rsidRPr="001E2446">
              <w:t>09:30 – 10:00</w:t>
            </w:r>
          </w:p>
        </w:tc>
        <w:tc>
          <w:tcPr>
            <w:tcW w:w="4423" w:type="dxa"/>
            <w:gridSpan w:val="2"/>
            <w:tcBorders>
              <w:top w:val="single" w:sz="4" w:space="0" w:color="auto"/>
            </w:tcBorders>
          </w:tcPr>
          <w:p w14:paraId="692250A8" w14:textId="77777777" w:rsidR="002E2475" w:rsidRDefault="002E2475" w:rsidP="002E2475">
            <w:r>
              <w:t>Welcome and plan for the day</w:t>
            </w:r>
          </w:p>
        </w:tc>
        <w:tc>
          <w:tcPr>
            <w:tcW w:w="2868" w:type="dxa"/>
            <w:tcBorders>
              <w:top w:val="single" w:sz="4" w:space="0" w:color="auto"/>
            </w:tcBorders>
          </w:tcPr>
          <w:p w14:paraId="647D34B1" w14:textId="0C8798F0" w:rsidR="002E2475" w:rsidRDefault="002E2475" w:rsidP="002E2475">
            <w:r>
              <w:t xml:space="preserve">Lee, Antonio and topic leads </w:t>
            </w:r>
          </w:p>
        </w:tc>
      </w:tr>
      <w:tr w:rsidR="002E2475" w14:paraId="16D35DCD" w14:textId="77777777" w:rsidTr="001A64B3">
        <w:tc>
          <w:tcPr>
            <w:tcW w:w="1951" w:type="dxa"/>
            <w:tcBorders>
              <w:top w:val="single" w:sz="4" w:space="0" w:color="auto"/>
            </w:tcBorders>
          </w:tcPr>
          <w:p w14:paraId="2FA80EAE" w14:textId="77777777" w:rsidR="002E2475" w:rsidRPr="001E2446" w:rsidRDefault="002E2475" w:rsidP="002E2475"/>
        </w:tc>
        <w:tc>
          <w:tcPr>
            <w:tcW w:w="4423" w:type="dxa"/>
            <w:gridSpan w:val="2"/>
            <w:tcBorders>
              <w:top w:val="single" w:sz="4" w:space="0" w:color="auto"/>
            </w:tcBorders>
          </w:tcPr>
          <w:p w14:paraId="5D47E467" w14:textId="77777777" w:rsidR="002E2475" w:rsidRDefault="002E2475" w:rsidP="002E2475"/>
        </w:tc>
        <w:tc>
          <w:tcPr>
            <w:tcW w:w="2868" w:type="dxa"/>
            <w:tcBorders>
              <w:top w:val="single" w:sz="4" w:space="0" w:color="auto"/>
            </w:tcBorders>
          </w:tcPr>
          <w:p w14:paraId="2A12304A" w14:textId="77777777" w:rsidR="002E2475" w:rsidRDefault="002E2475" w:rsidP="002E2475"/>
        </w:tc>
      </w:tr>
      <w:tr w:rsidR="002E2475" w14:paraId="7B89AA08" w14:textId="77777777" w:rsidTr="001A64B3">
        <w:tc>
          <w:tcPr>
            <w:tcW w:w="1951" w:type="dxa"/>
          </w:tcPr>
          <w:p w14:paraId="72C7C572" w14:textId="77777777" w:rsidR="002E2475" w:rsidRPr="001E2446" w:rsidRDefault="002E2475" w:rsidP="002E2475">
            <w:pPr>
              <w:rPr>
                <w:b/>
              </w:rPr>
            </w:pPr>
            <w:r w:rsidRPr="001E2446">
              <w:rPr>
                <w:b/>
              </w:rPr>
              <w:t>10:00 – 13:00</w:t>
            </w:r>
          </w:p>
        </w:tc>
        <w:tc>
          <w:tcPr>
            <w:tcW w:w="4423" w:type="dxa"/>
            <w:gridSpan w:val="2"/>
          </w:tcPr>
          <w:p w14:paraId="74EE96A7" w14:textId="4902F8D7" w:rsidR="002E2475" w:rsidRPr="00E4211C" w:rsidRDefault="002E2475" w:rsidP="002E2475">
            <w:pPr>
              <w:rPr>
                <w:rFonts w:cstheme="minorHAnsi"/>
                <w:b/>
              </w:rPr>
            </w:pPr>
            <w:r>
              <w:rPr>
                <w:b/>
              </w:rPr>
              <w:t>SESSION</w:t>
            </w:r>
            <w:r w:rsidRPr="00F8625E">
              <w:rPr>
                <w:b/>
              </w:rPr>
              <w:t xml:space="preserve"> 3 –</w:t>
            </w:r>
            <w:r>
              <w:rPr>
                <w:b/>
              </w:rPr>
              <w:t xml:space="preserve"> Presentation of results and Advice Hub</w:t>
            </w:r>
          </w:p>
        </w:tc>
        <w:tc>
          <w:tcPr>
            <w:tcW w:w="2868" w:type="dxa"/>
          </w:tcPr>
          <w:p w14:paraId="001688C5" w14:textId="77777777" w:rsidR="002E2475" w:rsidRPr="0042180E" w:rsidRDefault="002E2475" w:rsidP="002E2475">
            <w:pPr>
              <w:rPr>
                <w:b/>
              </w:rPr>
            </w:pPr>
          </w:p>
        </w:tc>
      </w:tr>
      <w:tr w:rsidR="002E2475" w14:paraId="686025C9" w14:textId="77777777" w:rsidTr="001A64B3">
        <w:tc>
          <w:tcPr>
            <w:tcW w:w="1951" w:type="dxa"/>
          </w:tcPr>
          <w:p w14:paraId="6B4CE526" w14:textId="07599D37" w:rsidR="002E2475" w:rsidRPr="001E2446" w:rsidRDefault="002E2475" w:rsidP="002E2475">
            <w:r w:rsidRPr="001E2446">
              <w:t>10:00 – 10:25</w:t>
            </w:r>
          </w:p>
        </w:tc>
        <w:tc>
          <w:tcPr>
            <w:tcW w:w="4423" w:type="dxa"/>
            <w:gridSpan w:val="2"/>
          </w:tcPr>
          <w:p w14:paraId="17822C8A" w14:textId="60109B39" w:rsidR="002E2475" w:rsidRDefault="002E2475" w:rsidP="002E2475">
            <w:r w:rsidRPr="001A64B3">
              <w:rPr>
                <w:b/>
                <w:bCs/>
              </w:rPr>
              <w:t xml:space="preserve">TOPIC 4 – </w:t>
            </w:r>
            <w:r w:rsidRPr="002E2475">
              <w:rPr>
                <w:b/>
                <w:bCs/>
              </w:rPr>
              <w:t>Approaches</w:t>
            </w:r>
            <w:r>
              <w:rPr>
                <w:b/>
              </w:rPr>
              <w:t xml:space="preserve"> to interpret and present the results of the </w:t>
            </w:r>
            <w:proofErr w:type="spellStart"/>
            <w:r>
              <w:rPr>
                <w:b/>
              </w:rPr>
              <w:t>PoC</w:t>
            </w:r>
            <w:proofErr w:type="spellEnd"/>
            <w:r>
              <w:t xml:space="preserve"> </w:t>
            </w:r>
          </w:p>
          <w:p w14:paraId="7FFFCE2C" w14:textId="1EAB34F1" w:rsidR="002E2475" w:rsidRPr="00CC5828" w:rsidRDefault="002E2475" w:rsidP="002E2475">
            <w:r>
              <w:t>10 min presentation each &amp; 5 min Questions</w:t>
            </w:r>
          </w:p>
        </w:tc>
        <w:tc>
          <w:tcPr>
            <w:tcW w:w="2868" w:type="dxa"/>
          </w:tcPr>
          <w:p w14:paraId="1395796E" w14:textId="5368856A" w:rsidR="002E2475" w:rsidRDefault="002E2475" w:rsidP="002E2475">
            <w:r>
              <w:t>Ana &amp; Oliver</w:t>
            </w:r>
          </w:p>
        </w:tc>
      </w:tr>
      <w:tr w:rsidR="002E2475" w14:paraId="42CA42C7" w14:textId="77777777" w:rsidTr="001A64B3">
        <w:tc>
          <w:tcPr>
            <w:tcW w:w="1951" w:type="dxa"/>
          </w:tcPr>
          <w:p w14:paraId="4B966C08" w14:textId="5573167C" w:rsidR="002E2475" w:rsidRDefault="002E2475" w:rsidP="002E2475">
            <w:r>
              <w:t>10:25 – 11:00</w:t>
            </w:r>
          </w:p>
        </w:tc>
        <w:tc>
          <w:tcPr>
            <w:tcW w:w="4423" w:type="dxa"/>
            <w:gridSpan w:val="2"/>
          </w:tcPr>
          <w:p w14:paraId="338A1B8C" w14:textId="77777777" w:rsidR="002E2475" w:rsidRDefault="002E2475" w:rsidP="002E2475">
            <w:r>
              <w:t>Group work on:</w:t>
            </w:r>
          </w:p>
          <w:p w14:paraId="35276CCE" w14:textId="2F957891" w:rsidR="002E2475" w:rsidRDefault="002E2475" w:rsidP="002E2475">
            <w:pPr>
              <w:ind w:left="459"/>
            </w:pPr>
            <w:r>
              <w:rPr>
                <w:b/>
              </w:rPr>
              <w:t>(a)</w:t>
            </w:r>
            <w:r w:rsidRPr="00866F17">
              <w:rPr>
                <w:b/>
              </w:rPr>
              <w:t xml:space="preserve"> metals</w:t>
            </w:r>
            <w:r>
              <w:t xml:space="preserve"> </w:t>
            </w:r>
          </w:p>
          <w:p w14:paraId="64BB4AD7" w14:textId="55DAE8F3" w:rsidR="002E2475" w:rsidRPr="00866F17" w:rsidRDefault="002E2475" w:rsidP="002E2475">
            <w:pPr>
              <w:ind w:left="459"/>
            </w:pPr>
            <w:r>
              <w:rPr>
                <w:b/>
              </w:rPr>
              <w:t>(</w:t>
            </w:r>
            <w:r w:rsidRPr="00866F17">
              <w:rPr>
                <w:b/>
              </w:rPr>
              <w:t>b</w:t>
            </w:r>
            <w:r>
              <w:rPr>
                <w:b/>
              </w:rPr>
              <w:t>)</w:t>
            </w:r>
            <w:r w:rsidRPr="00866F17">
              <w:rPr>
                <w:b/>
              </w:rPr>
              <w:t xml:space="preserve"> rodenticides</w:t>
            </w:r>
          </w:p>
        </w:tc>
        <w:tc>
          <w:tcPr>
            <w:tcW w:w="2868" w:type="dxa"/>
          </w:tcPr>
          <w:p w14:paraId="00331571" w14:textId="143F2C98" w:rsidR="002E2475" w:rsidRDefault="002E2475" w:rsidP="002E2475">
            <w:r>
              <w:t>Break-out groups</w:t>
            </w:r>
          </w:p>
        </w:tc>
      </w:tr>
      <w:tr w:rsidR="002E2475" w14:paraId="43297B27" w14:textId="77777777" w:rsidTr="00C96DE2">
        <w:tc>
          <w:tcPr>
            <w:tcW w:w="1951" w:type="dxa"/>
          </w:tcPr>
          <w:p w14:paraId="19CD256B" w14:textId="77777777" w:rsidR="002E2475" w:rsidRDefault="002E2475" w:rsidP="002E2475"/>
        </w:tc>
        <w:tc>
          <w:tcPr>
            <w:tcW w:w="4423" w:type="dxa"/>
            <w:gridSpan w:val="2"/>
          </w:tcPr>
          <w:p w14:paraId="6E212E8B" w14:textId="77777777" w:rsidR="002E2475" w:rsidRDefault="002E2475" w:rsidP="002E2475"/>
        </w:tc>
        <w:tc>
          <w:tcPr>
            <w:tcW w:w="2868" w:type="dxa"/>
          </w:tcPr>
          <w:p w14:paraId="0A037EF0" w14:textId="77777777" w:rsidR="002E2475" w:rsidRDefault="002E2475" w:rsidP="002E2475"/>
        </w:tc>
      </w:tr>
      <w:tr w:rsidR="002E2475" w14:paraId="5787C23B" w14:textId="77777777" w:rsidTr="001A64B3">
        <w:tc>
          <w:tcPr>
            <w:tcW w:w="1951" w:type="dxa"/>
          </w:tcPr>
          <w:p w14:paraId="6470A502" w14:textId="3C2A51C6" w:rsidR="002E2475" w:rsidRDefault="002E2475" w:rsidP="002E2475">
            <w:r>
              <w:t>11:00 – 11:30</w:t>
            </w:r>
          </w:p>
        </w:tc>
        <w:tc>
          <w:tcPr>
            <w:tcW w:w="4423" w:type="dxa"/>
            <w:gridSpan w:val="2"/>
          </w:tcPr>
          <w:p w14:paraId="50772859" w14:textId="77777777" w:rsidR="002E2475" w:rsidRDefault="002E2475" w:rsidP="002E2475">
            <w:r>
              <w:t>COFFEE BREAK &amp; SOCIAL</w:t>
            </w:r>
          </w:p>
        </w:tc>
        <w:tc>
          <w:tcPr>
            <w:tcW w:w="2868" w:type="dxa"/>
          </w:tcPr>
          <w:p w14:paraId="0653CA62" w14:textId="74F3FA87" w:rsidR="002E2475" w:rsidRDefault="002E2475" w:rsidP="002E2475">
            <w:r w:rsidRPr="00F466C4">
              <w:t>PLENARY</w:t>
            </w:r>
          </w:p>
        </w:tc>
      </w:tr>
      <w:tr w:rsidR="002E2475" w14:paraId="41AD7296" w14:textId="77777777" w:rsidTr="00C96DE2">
        <w:tc>
          <w:tcPr>
            <w:tcW w:w="1951" w:type="dxa"/>
          </w:tcPr>
          <w:p w14:paraId="1BB37726" w14:textId="77777777" w:rsidR="002E2475" w:rsidRDefault="002E2475" w:rsidP="002E2475"/>
        </w:tc>
        <w:tc>
          <w:tcPr>
            <w:tcW w:w="4423" w:type="dxa"/>
            <w:gridSpan w:val="2"/>
          </w:tcPr>
          <w:p w14:paraId="4EEEB14A" w14:textId="77777777" w:rsidR="002E2475" w:rsidRDefault="002E2475" w:rsidP="002E2475"/>
        </w:tc>
        <w:tc>
          <w:tcPr>
            <w:tcW w:w="2868" w:type="dxa"/>
          </w:tcPr>
          <w:p w14:paraId="36143E79" w14:textId="77777777" w:rsidR="002E2475" w:rsidRDefault="002E2475" w:rsidP="002E2475"/>
        </w:tc>
      </w:tr>
      <w:tr w:rsidR="002E2475" w14:paraId="4BFD587E" w14:textId="77777777" w:rsidTr="001A64B3">
        <w:trPr>
          <w:trHeight w:val="881"/>
        </w:trPr>
        <w:tc>
          <w:tcPr>
            <w:tcW w:w="1951" w:type="dxa"/>
          </w:tcPr>
          <w:p w14:paraId="74C55637" w14:textId="5A2C5DA0" w:rsidR="002E2475" w:rsidRDefault="002E2475" w:rsidP="002E2475">
            <w:r>
              <w:t>11:30 – 12:00</w:t>
            </w:r>
          </w:p>
        </w:tc>
        <w:tc>
          <w:tcPr>
            <w:tcW w:w="4423" w:type="dxa"/>
            <w:gridSpan w:val="2"/>
          </w:tcPr>
          <w:p w14:paraId="649F0F52" w14:textId="1B80D6B4" w:rsidR="002E2475" w:rsidRDefault="002E2475" w:rsidP="002E2475">
            <w:bookmarkStart w:id="7" w:name="OLE_LINK7"/>
            <w:bookmarkStart w:id="8" w:name="OLE_LINK8"/>
            <w:r>
              <w:t>Group work on:</w:t>
            </w:r>
          </w:p>
          <w:bookmarkEnd w:id="7"/>
          <w:bookmarkEnd w:id="8"/>
          <w:p w14:paraId="451BB606" w14:textId="38B986D1" w:rsidR="002E2475" w:rsidRDefault="002E2475" w:rsidP="002E2475">
            <w:pPr>
              <w:ind w:left="459"/>
            </w:pPr>
            <w:r>
              <w:rPr>
                <w:b/>
              </w:rPr>
              <w:t>(a)</w:t>
            </w:r>
            <w:r w:rsidRPr="00866F17">
              <w:rPr>
                <w:b/>
              </w:rPr>
              <w:t xml:space="preserve"> metals</w:t>
            </w:r>
            <w:r>
              <w:t xml:space="preserve"> </w:t>
            </w:r>
          </w:p>
          <w:p w14:paraId="51897F08" w14:textId="5322D9F9" w:rsidR="002E2475" w:rsidRPr="00D93378" w:rsidRDefault="002E2475" w:rsidP="002E2475">
            <w:pPr>
              <w:spacing w:after="200" w:line="276" w:lineRule="auto"/>
              <w:ind w:left="459"/>
              <w:rPr>
                <w:b/>
              </w:rPr>
            </w:pPr>
            <w:r>
              <w:rPr>
                <w:b/>
              </w:rPr>
              <w:t>(</w:t>
            </w:r>
            <w:r w:rsidRPr="00866F17">
              <w:rPr>
                <w:b/>
              </w:rPr>
              <w:t>b</w:t>
            </w:r>
            <w:r>
              <w:rPr>
                <w:b/>
              </w:rPr>
              <w:t>)</w:t>
            </w:r>
            <w:r w:rsidRPr="00866F17">
              <w:rPr>
                <w:b/>
              </w:rPr>
              <w:t xml:space="preserve"> rodenticides</w:t>
            </w:r>
          </w:p>
        </w:tc>
        <w:tc>
          <w:tcPr>
            <w:tcW w:w="2868" w:type="dxa"/>
          </w:tcPr>
          <w:p w14:paraId="22DB23E9" w14:textId="4075C815" w:rsidR="002E2475" w:rsidRDefault="002E2475" w:rsidP="002E2475">
            <w:r>
              <w:t>Break-out groups</w:t>
            </w:r>
          </w:p>
        </w:tc>
      </w:tr>
      <w:tr w:rsidR="002E2475" w14:paraId="47174801" w14:textId="77777777" w:rsidTr="001A64B3">
        <w:tc>
          <w:tcPr>
            <w:tcW w:w="1951" w:type="dxa"/>
          </w:tcPr>
          <w:p w14:paraId="0E3326DB" w14:textId="2722FC24" w:rsidR="002E2475" w:rsidRDefault="002E2475" w:rsidP="002E2475">
            <w:r>
              <w:t>12:00 – 12:20</w:t>
            </w:r>
          </w:p>
        </w:tc>
        <w:tc>
          <w:tcPr>
            <w:tcW w:w="4423" w:type="dxa"/>
            <w:gridSpan w:val="2"/>
          </w:tcPr>
          <w:p w14:paraId="5B6655BB" w14:textId="0189A466" w:rsidR="002E2475" w:rsidRPr="00D93378" w:rsidRDefault="002E2475" w:rsidP="002E2475">
            <w:pPr>
              <w:spacing w:after="200" w:line="276" w:lineRule="auto"/>
              <w:rPr>
                <w:b/>
              </w:rPr>
            </w:pPr>
            <w:r>
              <w:t>Feedback from break-out groups</w:t>
            </w:r>
          </w:p>
        </w:tc>
        <w:tc>
          <w:tcPr>
            <w:tcW w:w="2868" w:type="dxa"/>
          </w:tcPr>
          <w:p w14:paraId="7FF3CD48" w14:textId="5343B752" w:rsidR="002E2475" w:rsidRDefault="002E2475" w:rsidP="002E2475">
            <w:r>
              <w:t>PLENARY with rapporteurs</w:t>
            </w:r>
          </w:p>
        </w:tc>
      </w:tr>
      <w:tr w:rsidR="002E2475" w14:paraId="4E561637" w14:textId="77777777" w:rsidTr="001A64B3">
        <w:tc>
          <w:tcPr>
            <w:tcW w:w="1951" w:type="dxa"/>
          </w:tcPr>
          <w:p w14:paraId="031A5182" w14:textId="67DCAD76" w:rsidR="002E2475" w:rsidRDefault="002E2475" w:rsidP="002E2475">
            <w:r>
              <w:t>12:20 – 13:00</w:t>
            </w:r>
          </w:p>
        </w:tc>
        <w:tc>
          <w:tcPr>
            <w:tcW w:w="4423" w:type="dxa"/>
            <w:gridSpan w:val="2"/>
          </w:tcPr>
          <w:p w14:paraId="06A96A64" w14:textId="17F77E8E" w:rsidR="002E2475" w:rsidRDefault="002E2475" w:rsidP="002E2475">
            <w:pPr>
              <w:rPr>
                <w:b/>
              </w:rPr>
            </w:pPr>
            <w:r w:rsidRPr="000F31C8">
              <w:rPr>
                <w:b/>
              </w:rPr>
              <w:t xml:space="preserve">TOPIC 5 </w:t>
            </w:r>
            <w:r>
              <w:rPr>
                <w:b/>
              </w:rPr>
              <w:t xml:space="preserve">– </w:t>
            </w:r>
            <w:r w:rsidRPr="003207D4">
              <w:rPr>
                <w:b/>
              </w:rPr>
              <w:t>Laboratories for Advice Hub</w:t>
            </w:r>
          </w:p>
          <w:p w14:paraId="55CF5EEF" w14:textId="77777777" w:rsidR="002E2475" w:rsidRDefault="002E2475" w:rsidP="002E2475">
            <w:r>
              <w:t>10 min presentation &amp; 5 min Questions</w:t>
            </w:r>
          </w:p>
          <w:p w14:paraId="23B58DFE" w14:textId="6E572CCE" w:rsidR="002E2475" w:rsidRDefault="002E2475" w:rsidP="002E2475">
            <w:r>
              <w:t>25 min discussion</w:t>
            </w:r>
          </w:p>
        </w:tc>
        <w:tc>
          <w:tcPr>
            <w:tcW w:w="2868" w:type="dxa"/>
          </w:tcPr>
          <w:p w14:paraId="071511BC" w14:textId="18749D92" w:rsidR="002E2475" w:rsidRDefault="002E2475" w:rsidP="002E2475">
            <w:r>
              <w:t>Silvia &amp; Antonio</w:t>
            </w:r>
          </w:p>
        </w:tc>
      </w:tr>
      <w:tr w:rsidR="002E2475" w14:paraId="40F6BF80" w14:textId="77777777" w:rsidTr="00C96DE2">
        <w:tc>
          <w:tcPr>
            <w:tcW w:w="1951" w:type="dxa"/>
          </w:tcPr>
          <w:p w14:paraId="5C65EDAF" w14:textId="77777777" w:rsidR="002E2475" w:rsidRDefault="002E2475" w:rsidP="002E2475"/>
        </w:tc>
        <w:tc>
          <w:tcPr>
            <w:tcW w:w="4423" w:type="dxa"/>
            <w:gridSpan w:val="2"/>
          </w:tcPr>
          <w:p w14:paraId="4D5C3D46" w14:textId="77777777" w:rsidR="002E2475" w:rsidRDefault="002E2475" w:rsidP="002E2475"/>
        </w:tc>
        <w:tc>
          <w:tcPr>
            <w:tcW w:w="2868" w:type="dxa"/>
          </w:tcPr>
          <w:p w14:paraId="66A77314" w14:textId="77777777" w:rsidR="002E2475" w:rsidRPr="00F466C4" w:rsidRDefault="002E2475" w:rsidP="002E2475"/>
        </w:tc>
      </w:tr>
      <w:tr w:rsidR="002E2475" w14:paraId="5E2CC9E3" w14:textId="77777777" w:rsidTr="007D34AE">
        <w:tc>
          <w:tcPr>
            <w:tcW w:w="1951" w:type="dxa"/>
          </w:tcPr>
          <w:p w14:paraId="63322A26" w14:textId="781FB3FE" w:rsidR="002E2475" w:rsidRDefault="002E2475" w:rsidP="002E2475">
            <w:r>
              <w:t>13:00 – 14:</w:t>
            </w:r>
            <w:r w:rsidR="00B52656">
              <w:t>00</w:t>
            </w:r>
          </w:p>
        </w:tc>
        <w:tc>
          <w:tcPr>
            <w:tcW w:w="4423" w:type="dxa"/>
            <w:gridSpan w:val="2"/>
          </w:tcPr>
          <w:p w14:paraId="1687E134" w14:textId="77777777" w:rsidR="002E2475" w:rsidRDefault="002E2475" w:rsidP="002E2475">
            <w:r>
              <w:t>LUNCH &amp; SOCIAL</w:t>
            </w:r>
          </w:p>
        </w:tc>
        <w:tc>
          <w:tcPr>
            <w:tcW w:w="2868" w:type="dxa"/>
          </w:tcPr>
          <w:p w14:paraId="75D742DB" w14:textId="2C619242" w:rsidR="002E2475" w:rsidRDefault="002E2475" w:rsidP="002E2475">
            <w:r w:rsidRPr="00F466C4">
              <w:t>PLENARY</w:t>
            </w:r>
          </w:p>
        </w:tc>
      </w:tr>
      <w:tr w:rsidR="002E2475" w14:paraId="04BBAB68" w14:textId="77777777" w:rsidTr="00C96DE2">
        <w:tc>
          <w:tcPr>
            <w:tcW w:w="1951" w:type="dxa"/>
          </w:tcPr>
          <w:p w14:paraId="56386159" w14:textId="77777777" w:rsidR="002E2475" w:rsidRDefault="002E2475" w:rsidP="002E2475"/>
        </w:tc>
        <w:tc>
          <w:tcPr>
            <w:tcW w:w="4423" w:type="dxa"/>
            <w:gridSpan w:val="2"/>
          </w:tcPr>
          <w:p w14:paraId="4BFB83CD" w14:textId="77777777" w:rsidR="002E2475" w:rsidRDefault="002E2475" w:rsidP="002E2475"/>
        </w:tc>
        <w:tc>
          <w:tcPr>
            <w:tcW w:w="2868" w:type="dxa"/>
          </w:tcPr>
          <w:p w14:paraId="0AFC1B9A" w14:textId="77777777" w:rsidR="002E2475" w:rsidRPr="00F466C4" w:rsidRDefault="002E2475" w:rsidP="002E2475"/>
        </w:tc>
      </w:tr>
      <w:tr w:rsidR="002E2475" w14:paraId="2DC7E0C7" w14:textId="77777777" w:rsidTr="007D34AE">
        <w:trPr>
          <w:trHeight w:val="769"/>
        </w:trPr>
        <w:tc>
          <w:tcPr>
            <w:tcW w:w="1951" w:type="dxa"/>
          </w:tcPr>
          <w:p w14:paraId="4BD3C664" w14:textId="1043D0BD" w:rsidR="002E2475" w:rsidRPr="002203D2" w:rsidRDefault="002E2475" w:rsidP="002E2475">
            <w:pPr>
              <w:rPr>
                <w:b/>
              </w:rPr>
            </w:pPr>
            <w:r w:rsidRPr="002203D2">
              <w:rPr>
                <w:b/>
              </w:rPr>
              <w:t>14:</w:t>
            </w:r>
            <w:r w:rsidR="00B52656">
              <w:rPr>
                <w:b/>
              </w:rPr>
              <w:t>00</w:t>
            </w:r>
            <w:r w:rsidRPr="002203D2">
              <w:rPr>
                <w:b/>
              </w:rPr>
              <w:t>– 1</w:t>
            </w:r>
            <w:r w:rsidR="00397B50">
              <w:rPr>
                <w:b/>
              </w:rPr>
              <w:t>5</w:t>
            </w:r>
            <w:r w:rsidRPr="002203D2">
              <w:rPr>
                <w:b/>
              </w:rPr>
              <w:t>:</w:t>
            </w:r>
            <w:r w:rsidR="00397B50">
              <w:rPr>
                <w:b/>
              </w:rPr>
              <w:t>3</w:t>
            </w:r>
            <w:r w:rsidR="00575E03">
              <w:rPr>
                <w:b/>
              </w:rPr>
              <w:t>0</w:t>
            </w:r>
          </w:p>
        </w:tc>
        <w:tc>
          <w:tcPr>
            <w:tcW w:w="4423" w:type="dxa"/>
            <w:gridSpan w:val="2"/>
          </w:tcPr>
          <w:p w14:paraId="43F07683" w14:textId="77777777" w:rsidR="002E2475" w:rsidRDefault="002E2475" w:rsidP="002E2475">
            <w:pPr>
              <w:rPr>
                <w:b/>
              </w:rPr>
            </w:pPr>
            <w:r>
              <w:rPr>
                <w:b/>
              </w:rPr>
              <w:t>Next steps</w:t>
            </w:r>
          </w:p>
          <w:p w14:paraId="084B3B57" w14:textId="77777777" w:rsidR="002E2475" w:rsidRPr="002E2475" w:rsidRDefault="002E2475" w:rsidP="002E2475">
            <w:pPr>
              <w:rPr>
                <w:bCs/>
              </w:rPr>
            </w:pPr>
            <w:r w:rsidRPr="002E2475">
              <w:rPr>
                <w:bCs/>
              </w:rPr>
              <w:t>STSMs</w:t>
            </w:r>
          </w:p>
          <w:p w14:paraId="166EC0A6" w14:textId="2A47565C" w:rsidR="002E2475" w:rsidRPr="007D34AE" w:rsidRDefault="002E2475" w:rsidP="007D34AE">
            <w:pPr>
              <w:rPr>
                <w:b/>
              </w:rPr>
            </w:pPr>
            <w:r w:rsidRPr="00B52656">
              <w:rPr>
                <w:bCs/>
              </w:rPr>
              <w:t>Others items to be confirmed</w:t>
            </w:r>
          </w:p>
        </w:tc>
        <w:tc>
          <w:tcPr>
            <w:tcW w:w="2868" w:type="dxa"/>
          </w:tcPr>
          <w:p w14:paraId="31E15D5F" w14:textId="60DCF3F0" w:rsidR="002E2475" w:rsidRDefault="002E2475" w:rsidP="002E2475">
            <w:r>
              <w:t>Lee &amp; Antonio</w:t>
            </w:r>
          </w:p>
        </w:tc>
      </w:tr>
      <w:tr w:rsidR="002E2475" w14:paraId="3170D240" w14:textId="77777777" w:rsidTr="00C96DE2">
        <w:tc>
          <w:tcPr>
            <w:tcW w:w="1951" w:type="dxa"/>
          </w:tcPr>
          <w:p w14:paraId="1C948CB1" w14:textId="77777777" w:rsidR="002E2475" w:rsidRDefault="002E2475" w:rsidP="002E2475"/>
        </w:tc>
        <w:tc>
          <w:tcPr>
            <w:tcW w:w="4423" w:type="dxa"/>
            <w:gridSpan w:val="2"/>
          </w:tcPr>
          <w:p w14:paraId="09E61FF8" w14:textId="77777777" w:rsidR="002E2475" w:rsidRDefault="002E2475" w:rsidP="002E2475"/>
        </w:tc>
        <w:tc>
          <w:tcPr>
            <w:tcW w:w="2868" w:type="dxa"/>
          </w:tcPr>
          <w:p w14:paraId="5C653360" w14:textId="77777777" w:rsidR="002E2475" w:rsidRPr="00F466C4" w:rsidRDefault="002E2475" w:rsidP="002E2475"/>
        </w:tc>
      </w:tr>
      <w:tr w:rsidR="002E2475" w14:paraId="718ED942" w14:textId="77777777" w:rsidTr="007D34AE">
        <w:tc>
          <w:tcPr>
            <w:tcW w:w="1951" w:type="dxa"/>
          </w:tcPr>
          <w:p w14:paraId="6806EEE8" w14:textId="033BDB78" w:rsidR="002E2475" w:rsidRDefault="002E2475" w:rsidP="002E2475">
            <w:r>
              <w:t>1</w:t>
            </w:r>
            <w:r w:rsidR="00397B50">
              <w:t>5</w:t>
            </w:r>
            <w:r>
              <w:t>:</w:t>
            </w:r>
            <w:r w:rsidR="00397B50">
              <w:t>3</w:t>
            </w:r>
            <w:r>
              <w:t>0 – 1</w:t>
            </w:r>
            <w:r w:rsidR="00575E03">
              <w:t>6</w:t>
            </w:r>
            <w:r>
              <w:t>:</w:t>
            </w:r>
            <w:r w:rsidR="00397B50">
              <w:t>0</w:t>
            </w:r>
            <w:r>
              <w:t>0</w:t>
            </w:r>
          </w:p>
        </w:tc>
        <w:tc>
          <w:tcPr>
            <w:tcW w:w="4423" w:type="dxa"/>
            <w:gridSpan w:val="2"/>
          </w:tcPr>
          <w:p w14:paraId="6D083875" w14:textId="77777777" w:rsidR="002E2475" w:rsidRDefault="002E2475" w:rsidP="002E2475">
            <w:r>
              <w:t>COFFEE &amp; SOCIAL</w:t>
            </w:r>
          </w:p>
        </w:tc>
        <w:tc>
          <w:tcPr>
            <w:tcW w:w="2868" w:type="dxa"/>
          </w:tcPr>
          <w:p w14:paraId="6F6ADC35" w14:textId="6E77821A" w:rsidR="002E2475" w:rsidRDefault="002E2475" w:rsidP="002E2475">
            <w:r w:rsidRPr="00F466C4">
              <w:t>PLENARY</w:t>
            </w:r>
          </w:p>
        </w:tc>
      </w:tr>
      <w:tr w:rsidR="002E2475" w14:paraId="60027ED4" w14:textId="77777777" w:rsidTr="00C96DE2">
        <w:tc>
          <w:tcPr>
            <w:tcW w:w="1951" w:type="dxa"/>
          </w:tcPr>
          <w:p w14:paraId="05A3C65D" w14:textId="77777777" w:rsidR="002E2475" w:rsidRDefault="002E2475" w:rsidP="002E2475"/>
        </w:tc>
        <w:tc>
          <w:tcPr>
            <w:tcW w:w="4423" w:type="dxa"/>
            <w:gridSpan w:val="2"/>
          </w:tcPr>
          <w:p w14:paraId="76FD9B4C" w14:textId="77777777" w:rsidR="002E2475" w:rsidRDefault="002E2475" w:rsidP="002E2475"/>
        </w:tc>
        <w:tc>
          <w:tcPr>
            <w:tcW w:w="2868" w:type="dxa"/>
          </w:tcPr>
          <w:p w14:paraId="7A3BB7AE" w14:textId="77777777" w:rsidR="002E2475" w:rsidRPr="00F466C4" w:rsidRDefault="002E2475" w:rsidP="002E2475"/>
        </w:tc>
      </w:tr>
      <w:tr w:rsidR="002E2475" w14:paraId="3094CBA6" w14:textId="77777777" w:rsidTr="007D34AE">
        <w:tc>
          <w:tcPr>
            <w:tcW w:w="1951" w:type="dxa"/>
          </w:tcPr>
          <w:p w14:paraId="1031AA7F" w14:textId="28DB7B81" w:rsidR="002E2475" w:rsidRPr="002203D2" w:rsidRDefault="002E2475" w:rsidP="002E2475">
            <w:pPr>
              <w:rPr>
                <w:b/>
              </w:rPr>
            </w:pPr>
            <w:r w:rsidRPr="002203D2">
              <w:rPr>
                <w:b/>
              </w:rPr>
              <w:t>1</w:t>
            </w:r>
            <w:r w:rsidR="00575E03">
              <w:rPr>
                <w:b/>
              </w:rPr>
              <w:t>6</w:t>
            </w:r>
            <w:r w:rsidRPr="002203D2">
              <w:rPr>
                <w:b/>
              </w:rPr>
              <w:t>:</w:t>
            </w:r>
            <w:r w:rsidR="00397B50">
              <w:rPr>
                <w:b/>
              </w:rPr>
              <w:t>0</w:t>
            </w:r>
            <w:r w:rsidRPr="002203D2">
              <w:rPr>
                <w:b/>
              </w:rPr>
              <w:t>0 – 1</w:t>
            </w:r>
            <w:r w:rsidR="00397B50">
              <w:rPr>
                <w:b/>
              </w:rPr>
              <w:t>6</w:t>
            </w:r>
            <w:r w:rsidRPr="002203D2">
              <w:rPr>
                <w:b/>
              </w:rPr>
              <w:t>:</w:t>
            </w:r>
            <w:r w:rsidR="00397B50">
              <w:rPr>
                <w:b/>
              </w:rPr>
              <w:t>3</w:t>
            </w:r>
            <w:r w:rsidRPr="002203D2">
              <w:rPr>
                <w:b/>
              </w:rPr>
              <w:t>0</w:t>
            </w:r>
          </w:p>
        </w:tc>
        <w:tc>
          <w:tcPr>
            <w:tcW w:w="4423" w:type="dxa"/>
            <w:gridSpan w:val="2"/>
          </w:tcPr>
          <w:p w14:paraId="5C6684CE" w14:textId="1A1CF5F7" w:rsidR="002E2475" w:rsidRPr="00E62659" w:rsidRDefault="002E2475" w:rsidP="002E2475">
            <w:pPr>
              <w:rPr>
                <w:b/>
              </w:rPr>
            </w:pPr>
            <w:r w:rsidRPr="00E62659">
              <w:rPr>
                <w:b/>
              </w:rPr>
              <w:t>Concluding remarks</w:t>
            </w:r>
          </w:p>
        </w:tc>
        <w:tc>
          <w:tcPr>
            <w:tcW w:w="2868" w:type="dxa"/>
          </w:tcPr>
          <w:p w14:paraId="6401B54A" w14:textId="17873194" w:rsidR="002E2475" w:rsidRDefault="002E2475" w:rsidP="002E2475">
            <w:r>
              <w:t>Lee, Antonio and topic leads</w:t>
            </w:r>
          </w:p>
        </w:tc>
      </w:tr>
    </w:tbl>
    <w:p w14:paraId="5F4D2C13" w14:textId="77777777" w:rsidR="00591631" w:rsidRDefault="00591631"/>
    <w:p w14:paraId="6796DB49" w14:textId="259FE964" w:rsidR="0084465B" w:rsidRPr="00095A4D" w:rsidRDefault="002A6B3D" w:rsidP="0084465B">
      <w:pPr>
        <w:rPr>
          <w:rFonts w:cstheme="minorHAnsi"/>
          <w:color w:val="943634" w:themeColor="accent2" w:themeShade="BF"/>
        </w:rPr>
      </w:pPr>
      <w:r>
        <w:rPr>
          <w:rFonts w:cstheme="minorHAnsi"/>
          <w:b/>
          <w:color w:val="76923C" w:themeColor="accent3" w:themeShade="BF"/>
          <w:sz w:val="40"/>
          <w:szCs w:val="40"/>
        </w:rPr>
        <w:br w:type="page"/>
      </w:r>
      <w:r w:rsidR="0084465B" w:rsidRPr="00095A4D">
        <w:rPr>
          <w:rFonts w:cstheme="minorHAnsi"/>
          <w:b/>
          <w:color w:val="943634" w:themeColor="accent2" w:themeShade="BF"/>
          <w:sz w:val="40"/>
          <w:szCs w:val="40"/>
        </w:rPr>
        <w:lastRenderedPageBreak/>
        <w:t>PRACTICALITIES</w:t>
      </w:r>
    </w:p>
    <w:p w14:paraId="285E2182" w14:textId="3885CA1E" w:rsidR="002E2475" w:rsidRDefault="00700C47" w:rsidP="00CB0F2F">
      <w:pPr>
        <w:shd w:val="clear" w:color="auto" w:fill="FFFFFF"/>
        <w:spacing w:after="0" w:line="240" w:lineRule="auto"/>
        <w:rPr>
          <w:rFonts w:cstheme="minorHAnsi"/>
          <w:color w:val="222222"/>
        </w:rPr>
      </w:pPr>
      <w:r>
        <w:rPr>
          <w:rFonts w:cstheme="minorHAnsi"/>
          <w:color w:val="222222"/>
        </w:rPr>
        <w:t>The meeting with be hosted in Zoom (more details below). We would like every</w:t>
      </w:r>
      <w:r w:rsidR="000947E9">
        <w:rPr>
          <w:rFonts w:cstheme="minorHAnsi"/>
          <w:color w:val="222222"/>
        </w:rPr>
        <w:t>one to dedicate as much of the 2</w:t>
      </w:r>
      <w:r>
        <w:rPr>
          <w:rFonts w:cstheme="minorHAnsi"/>
          <w:color w:val="222222"/>
        </w:rPr>
        <w:t xml:space="preserve"> days as possible to ERBFacility work, just as you would if you travelled to a workshop. We will try to make it as much like a face-to-face workshop as we can, by including sessions at coffee times and at lunch</w:t>
      </w:r>
      <w:r w:rsidR="002E2475">
        <w:rPr>
          <w:rFonts w:cstheme="minorHAnsi"/>
          <w:color w:val="222222"/>
        </w:rPr>
        <w:t xml:space="preserve"> </w:t>
      </w:r>
      <w:r>
        <w:rPr>
          <w:rFonts w:cstheme="minorHAnsi"/>
          <w:color w:val="222222"/>
        </w:rPr>
        <w:t>times when we can socialise and catch up personally, as well as a chance to network.</w:t>
      </w:r>
    </w:p>
    <w:p w14:paraId="17BBCEFD" w14:textId="77777777" w:rsidR="00F53717" w:rsidRDefault="00F53717" w:rsidP="00CB0F2F">
      <w:pPr>
        <w:shd w:val="clear" w:color="auto" w:fill="FFFFFF"/>
        <w:spacing w:after="0" w:line="240" w:lineRule="auto"/>
        <w:rPr>
          <w:rFonts w:cstheme="minorHAnsi"/>
          <w:color w:val="222222"/>
        </w:rPr>
      </w:pPr>
    </w:p>
    <w:p w14:paraId="1B00861F" w14:textId="27496F1C" w:rsidR="00F53717" w:rsidRDefault="00F53717" w:rsidP="00F53717">
      <w:pPr>
        <w:pStyle w:val="Prrafodelista"/>
        <w:numPr>
          <w:ilvl w:val="0"/>
          <w:numId w:val="10"/>
        </w:numPr>
        <w:shd w:val="clear" w:color="auto" w:fill="FFFFFF"/>
        <w:spacing w:after="0" w:line="240" w:lineRule="auto"/>
        <w:rPr>
          <w:rFonts w:cstheme="minorHAnsi"/>
          <w:color w:val="222222"/>
        </w:rPr>
      </w:pPr>
      <w:r w:rsidRPr="00F53717">
        <w:rPr>
          <w:rFonts w:cstheme="minorHAnsi"/>
          <w:color w:val="222222"/>
        </w:rPr>
        <w:t xml:space="preserve">We will start the workshop at 09:30 CEST each day but the Zoom link will be available from 09:00 if you want to join early and test your computer </w:t>
      </w:r>
      <w:r w:rsidR="002E2475">
        <w:rPr>
          <w:rFonts w:cstheme="minorHAnsi"/>
          <w:color w:val="222222"/>
        </w:rPr>
        <w:t>settings</w:t>
      </w:r>
      <w:r w:rsidRPr="00F53717">
        <w:rPr>
          <w:rFonts w:cstheme="minorHAnsi"/>
          <w:color w:val="222222"/>
        </w:rPr>
        <w:t>.</w:t>
      </w:r>
    </w:p>
    <w:p w14:paraId="7E260E4D" w14:textId="77777777" w:rsidR="00F53717" w:rsidRDefault="00F53717" w:rsidP="00F53717">
      <w:pPr>
        <w:pStyle w:val="Prrafodelista"/>
        <w:numPr>
          <w:ilvl w:val="0"/>
          <w:numId w:val="10"/>
        </w:numPr>
        <w:shd w:val="clear" w:color="auto" w:fill="FFFFFF"/>
        <w:spacing w:after="0" w:line="240" w:lineRule="auto"/>
        <w:rPr>
          <w:rFonts w:cstheme="minorHAnsi"/>
          <w:color w:val="222222"/>
        </w:rPr>
      </w:pPr>
      <w:r w:rsidRPr="00F53717">
        <w:rPr>
          <w:rFonts w:cstheme="minorHAnsi"/>
          <w:color w:val="222222"/>
        </w:rPr>
        <w:t>Please try to have access to a good microphone (ideally use a headset with a microphone) and a web cam so that we can see you if at all possible.</w:t>
      </w:r>
    </w:p>
    <w:p w14:paraId="14FFA546" w14:textId="5B36289A" w:rsidR="00F53717" w:rsidRDefault="00F53717" w:rsidP="00F53717">
      <w:pPr>
        <w:pStyle w:val="Prrafodelista"/>
        <w:numPr>
          <w:ilvl w:val="0"/>
          <w:numId w:val="10"/>
        </w:numPr>
        <w:shd w:val="clear" w:color="auto" w:fill="FFFFFF"/>
        <w:spacing w:after="0" w:line="240" w:lineRule="auto"/>
        <w:rPr>
          <w:rFonts w:cstheme="minorHAnsi"/>
          <w:color w:val="222222"/>
        </w:rPr>
      </w:pPr>
      <w:r>
        <w:rPr>
          <w:rFonts w:cstheme="minorHAnsi"/>
          <w:color w:val="222222"/>
        </w:rPr>
        <w:t xml:space="preserve">If you have not used Zoom before, please </w:t>
      </w:r>
      <w:r w:rsidR="004D2483">
        <w:rPr>
          <w:rFonts w:cstheme="minorHAnsi"/>
          <w:color w:val="222222"/>
        </w:rPr>
        <w:t xml:space="preserve">try to join early (09:00 CEST) on </w:t>
      </w:r>
      <w:r w:rsidR="00EF10DF" w:rsidRPr="00EF10DF">
        <w:rPr>
          <w:rFonts w:cstheme="minorHAnsi"/>
          <w:color w:val="222222"/>
        </w:rPr>
        <w:t>Thursday 10 Dec</w:t>
      </w:r>
      <w:r w:rsidR="00A97FD5" w:rsidRPr="00EF10DF">
        <w:rPr>
          <w:rFonts w:cstheme="minorHAnsi"/>
          <w:color w:val="222222"/>
        </w:rPr>
        <w:t>em</w:t>
      </w:r>
      <w:r w:rsidR="004D2483" w:rsidRPr="00EF10DF">
        <w:rPr>
          <w:rFonts w:cstheme="minorHAnsi"/>
          <w:color w:val="222222"/>
        </w:rPr>
        <w:t>ber so</w:t>
      </w:r>
      <w:r w:rsidR="004D2483">
        <w:rPr>
          <w:rFonts w:cstheme="minorHAnsi"/>
          <w:color w:val="222222"/>
        </w:rPr>
        <w:t xml:space="preserve"> that we can help you to connect successfully. If you have problems, please e-mail</w:t>
      </w:r>
      <w:r w:rsidR="00EB1244">
        <w:rPr>
          <w:rFonts w:cstheme="minorHAnsi"/>
          <w:color w:val="222222"/>
        </w:rPr>
        <w:t xml:space="preserve"> Pablo</w:t>
      </w:r>
      <w:r w:rsidR="004D2483">
        <w:rPr>
          <w:rFonts w:cstheme="minorHAnsi"/>
          <w:color w:val="222222"/>
        </w:rPr>
        <w:t xml:space="preserve"> </w:t>
      </w:r>
      <w:r w:rsidR="00EB1244">
        <w:rPr>
          <w:rFonts w:cstheme="minorHAnsi"/>
          <w:color w:val="222222"/>
        </w:rPr>
        <w:t>(</w:t>
      </w:r>
      <w:hyperlink r:id="rId21" w:history="1">
        <w:r w:rsidR="001A64B3" w:rsidRPr="001A64B3">
          <w:rPr>
            <w:rStyle w:val="Hipervnculo"/>
            <w:rFonts w:cstheme="minorHAnsi"/>
          </w:rPr>
          <w:t>pablo.s.v@um.es</w:t>
        </w:r>
      </w:hyperlink>
      <w:r w:rsidR="00EB1244">
        <w:rPr>
          <w:rFonts w:cstheme="minorHAnsi"/>
          <w:color w:val="222222"/>
        </w:rPr>
        <w:t xml:space="preserve">), </w:t>
      </w:r>
      <w:r w:rsidR="004E28E2">
        <w:rPr>
          <w:rFonts w:cstheme="minorHAnsi"/>
          <w:color w:val="222222"/>
        </w:rPr>
        <w:t xml:space="preserve">Lee </w:t>
      </w:r>
      <w:r w:rsidR="0029390A">
        <w:rPr>
          <w:lang w:val="en-US"/>
        </w:rPr>
        <w:t>(</w:t>
      </w:r>
      <w:hyperlink r:id="rId22" w:history="1">
        <w:r w:rsidR="0029390A" w:rsidRPr="00414CCC">
          <w:rPr>
            <w:rStyle w:val="Hipervnculo"/>
            <w:lang w:val="en-US"/>
          </w:rPr>
          <w:t>leew@ceh.ac.uk</w:t>
        </w:r>
      </w:hyperlink>
      <w:r w:rsidR="0029390A">
        <w:rPr>
          <w:lang w:val="en-US"/>
        </w:rPr>
        <w:t>)</w:t>
      </w:r>
      <w:r w:rsidR="0029390A" w:rsidDel="002E2475">
        <w:rPr>
          <w:rFonts w:cstheme="minorHAnsi"/>
          <w:color w:val="222222"/>
        </w:rPr>
        <w:t xml:space="preserve"> </w:t>
      </w:r>
      <w:r w:rsidR="002E2475">
        <w:rPr>
          <w:rFonts w:cstheme="minorHAnsi"/>
          <w:color w:val="222222"/>
        </w:rPr>
        <w:t xml:space="preserve">or </w:t>
      </w:r>
      <w:r w:rsidR="004E28E2">
        <w:rPr>
          <w:rFonts w:cstheme="minorHAnsi"/>
          <w:color w:val="222222"/>
        </w:rPr>
        <w:t>Antonio</w:t>
      </w:r>
      <w:r w:rsidR="004D2483">
        <w:rPr>
          <w:rFonts w:cstheme="minorHAnsi"/>
          <w:color w:val="222222"/>
        </w:rPr>
        <w:t xml:space="preserve"> (</w:t>
      </w:r>
      <w:hyperlink r:id="rId23" w:history="1">
        <w:r w:rsidR="004E28E2">
          <w:rPr>
            <w:rStyle w:val="Hipervnculo"/>
            <w:rFonts w:cstheme="minorHAnsi"/>
          </w:rPr>
          <w:t>ajgf@um.es</w:t>
        </w:r>
      </w:hyperlink>
      <w:r w:rsidR="004D2483">
        <w:rPr>
          <w:rFonts w:cstheme="minorHAnsi"/>
          <w:color w:val="222222"/>
        </w:rPr>
        <w:t>) and we will do all we can to help.</w:t>
      </w:r>
    </w:p>
    <w:p w14:paraId="2E74274D" w14:textId="77777777" w:rsidR="004D2483" w:rsidRDefault="004D2483" w:rsidP="00F53717">
      <w:pPr>
        <w:pStyle w:val="Prrafodelista"/>
        <w:numPr>
          <w:ilvl w:val="0"/>
          <w:numId w:val="10"/>
        </w:numPr>
        <w:shd w:val="clear" w:color="auto" w:fill="FFFFFF"/>
        <w:spacing w:after="0" w:line="240" w:lineRule="auto"/>
        <w:rPr>
          <w:rFonts w:cstheme="minorHAnsi"/>
          <w:color w:val="222222"/>
        </w:rPr>
      </w:pPr>
      <w:r>
        <w:rPr>
          <w:rFonts w:cstheme="minorHAnsi"/>
          <w:color w:val="222222"/>
        </w:rPr>
        <w:t>At the start of the workshop, we will explain how to use the different functions in Zoom (very simple) and some tips for making virtual meetings work effectively. We will also explain how we will use ‘break-out rooms’ for some of our working sessions.</w:t>
      </w:r>
    </w:p>
    <w:p w14:paraId="391489A4" w14:textId="77777777" w:rsidR="004D2483" w:rsidRPr="004D2483" w:rsidRDefault="004D2483" w:rsidP="00F53717">
      <w:pPr>
        <w:pStyle w:val="Prrafodelista"/>
        <w:numPr>
          <w:ilvl w:val="0"/>
          <w:numId w:val="10"/>
        </w:numPr>
        <w:shd w:val="clear" w:color="auto" w:fill="FFFFFF"/>
        <w:spacing w:after="0" w:line="240" w:lineRule="auto"/>
        <w:rPr>
          <w:rFonts w:cstheme="minorHAnsi"/>
          <w:b/>
          <w:color w:val="222222"/>
        </w:rPr>
      </w:pPr>
      <w:r w:rsidRPr="004D2483">
        <w:rPr>
          <w:rFonts w:cstheme="minorHAnsi"/>
          <w:b/>
          <w:color w:val="222222"/>
        </w:rPr>
        <w:t>The most important tip is to please make sure you can mute your microphone when you are not speaking, as this will ensure we have good sound quality for those that are speaking and that background noise does not disturb the meeting.</w:t>
      </w:r>
    </w:p>
    <w:p w14:paraId="63F13C28" w14:textId="77777777" w:rsidR="00700C47" w:rsidRDefault="00700C47" w:rsidP="00CB0F2F">
      <w:pPr>
        <w:shd w:val="clear" w:color="auto" w:fill="FFFFFF"/>
        <w:spacing w:after="0" w:line="240" w:lineRule="auto"/>
        <w:rPr>
          <w:rFonts w:cstheme="minorHAnsi"/>
          <w:color w:val="222222"/>
        </w:rPr>
      </w:pPr>
    </w:p>
    <w:p w14:paraId="6E25EBF0" w14:textId="77777777" w:rsidR="00A93135" w:rsidRDefault="00A93135" w:rsidP="00CB0F2F">
      <w:pPr>
        <w:shd w:val="clear" w:color="auto" w:fill="FFFFFF"/>
        <w:spacing w:after="0" w:line="240" w:lineRule="auto"/>
        <w:rPr>
          <w:rFonts w:cstheme="minorHAnsi"/>
          <w:color w:val="222222"/>
        </w:rPr>
      </w:pPr>
    </w:p>
    <w:p w14:paraId="3FD93652" w14:textId="77777777" w:rsidR="00A93135" w:rsidRDefault="00A93135" w:rsidP="00CB0F2F">
      <w:pPr>
        <w:shd w:val="clear" w:color="auto" w:fill="FFFFFF"/>
        <w:spacing w:after="0" w:line="240" w:lineRule="auto"/>
        <w:rPr>
          <w:rFonts w:cstheme="minorHAnsi"/>
          <w:color w:val="222222"/>
        </w:rPr>
      </w:pPr>
    </w:p>
    <w:p w14:paraId="389DB3BB" w14:textId="77777777" w:rsidR="00700C47" w:rsidRPr="00A93135" w:rsidRDefault="00700C47" w:rsidP="00CB0F2F">
      <w:pPr>
        <w:shd w:val="clear" w:color="auto" w:fill="FFFFFF"/>
        <w:spacing w:after="0" w:line="240" w:lineRule="auto"/>
        <w:rPr>
          <w:rFonts w:cstheme="minorHAnsi"/>
          <w:b/>
          <w:color w:val="222222"/>
          <w:u w:val="single"/>
        </w:rPr>
      </w:pPr>
      <w:r w:rsidRPr="00A93135">
        <w:rPr>
          <w:rFonts w:cstheme="minorHAnsi"/>
          <w:b/>
          <w:color w:val="222222"/>
          <w:u w:val="single"/>
        </w:rPr>
        <w:t>Zoom links for the workshop</w:t>
      </w:r>
    </w:p>
    <w:p w14:paraId="1504E7AD" w14:textId="77777777" w:rsidR="00700C47" w:rsidRPr="00F53717" w:rsidRDefault="00700C47" w:rsidP="00CB0F2F">
      <w:pPr>
        <w:shd w:val="clear" w:color="auto" w:fill="FFFFFF"/>
        <w:spacing w:after="0" w:line="240" w:lineRule="auto"/>
        <w:rPr>
          <w:rFonts w:cstheme="minorHAnsi"/>
          <w:i/>
          <w:color w:val="222222"/>
        </w:rPr>
      </w:pPr>
    </w:p>
    <w:p w14:paraId="78388A0C" w14:textId="7AC9E2EF" w:rsidR="00700C47" w:rsidRPr="00F53717" w:rsidRDefault="00EF10DF" w:rsidP="00CB0F2F">
      <w:pPr>
        <w:shd w:val="clear" w:color="auto" w:fill="FFFFFF"/>
        <w:spacing w:after="0" w:line="240" w:lineRule="auto"/>
        <w:rPr>
          <w:rFonts w:cstheme="minorHAnsi"/>
          <w:i/>
          <w:color w:val="222222"/>
        </w:rPr>
      </w:pPr>
      <w:r w:rsidRPr="00EF10DF">
        <w:rPr>
          <w:rFonts w:cstheme="minorHAnsi"/>
          <w:i/>
          <w:color w:val="222222"/>
        </w:rPr>
        <w:t>Thursday 10</w:t>
      </w:r>
      <w:r w:rsidR="00700C47" w:rsidRPr="00EF10DF">
        <w:rPr>
          <w:rFonts w:cstheme="minorHAnsi"/>
          <w:i/>
          <w:color w:val="222222"/>
        </w:rPr>
        <w:t xml:space="preserve"> </w:t>
      </w:r>
      <w:r>
        <w:rPr>
          <w:rFonts w:cstheme="minorHAnsi"/>
          <w:i/>
          <w:color w:val="222222"/>
        </w:rPr>
        <w:t>Dec</w:t>
      </w:r>
      <w:r w:rsidR="003B46C5">
        <w:rPr>
          <w:rFonts w:cstheme="minorHAnsi"/>
          <w:i/>
          <w:color w:val="222222"/>
        </w:rPr>
        <w:t>ember</w:t>
      </w:r>
    </w:p>
    <w:p w14:paraId="2C14E306" w14:textId="77777777" w:rsidR="00700C47" w:rsidRPr="00700C47" w:rsidRDefault="00700C47" w:rsidP="00700C47">
      <w:pPr>
        <w:shd w:val="clear" w:color="auto" w:fill="FFFFFF"/>
        <w:spacing w:after="0" w:line="240" w:lineRule="auto"/>
        <w:rPr>
          <w:rFonts w:cstheme="minorHAnsi"/>
          <w:color w:val="222222"/>
        </w:rPr>
      </w:pPr>
    </w:p>
    <w:p w14:paraId="38562FFA" w14:textId="1F399ACA" w:rsidR="00700C47" w:rsidRPr="00EF10DF" w:rsidRDefault="00700C47" w:rsidP="00700C47">
      <w:pPr>
        <w:shd w:val="clear" w:color="auto" w:fill="FFFFFF"/>
        <w:spacing w:after="0" w:line="240" w:lineRule="auto"/>
        <w:rPr>
          <w:rFonts w:cstheme="minorHAnsi"/>
          <w:color w:val="222222"/>
        </w:rPr>
      </w:pPr>
      <w:r w:rsidRPr="00700C47">
        <w:rPr>
          <w:rFonts w:cstheme="minorHAnsi"/>
          <w:color w:val="222222"/>
        </w:rPr>
        <w:t>Topic</w:t>
      </w:r>
      <w:r w:rsidRPr="00EF10DF">
        <w:rPr>
          <w:rFonts w:cstheme="minorHAnsi"/>
          <w:color w:val="222222"/>
        </w:rPr>
        <w:t xml:space="preserve">: </w:t>
      </w:r>
      <w:r w:rsidR="00397B50">
        <w:rPr>
          <w:rFonts w:eastAsia="Times New Roman"/>
        </w:rPr>
        <w:t>ERBFacility WG 1&amp;2 Workshop</w:t>
      </w:r>
      <w:r w:rsidRPr="00EF10DF">
        <w:rPr>
          <w:rFonts w:cstheme="minorHAnsi"/>
          <w:color w:val="222222"/>
        </w:rPr>
        <w:t>- Day 1</w:t>
      </w:r>
    </w:p>
    <w:p w14:paraId="5D7B58A5" w14:textId="2C1B77C5" w:rsidR="00700C47" w:rsidRPr="00700C47" w:rsidRDefault="00F53717" w:rsidP="00700C47">
      <w:pPr>
        <w:shd w:val="clear" w:color="auto" w:fill="FFFFFF"/>
        <w:spacing w:after="0" w:line="240" w:lineRule="auto"/>
        <w:rPr>
          <w:rFonts w:cstheme="minorHAnsi"/>
          <w:color w:val="222222"/>
        </w:rPr>
      </w:pPr>
      <w:r w:rsidRPr="00EF10DF">
        <w:rPr>
          <w:rFonts w:cstheme="minorHAnsi"/>
          <w:color w:val="222222"/>
        </w:rPr>
        <w:t xml:space="preserve">Time: </w:t>
      </w:r>
      <w:r w:rsidR="00EF10DF" w:rsidRPr="00EF10DF">
        <w:rPr>
          <w:rFonts w:cstheme="minorHAnsi"/>
          <w:color w:val="222222"/>
        </w:rPr>
        <w:t>Dec</w:t>
      </w:r>
      <w:r w:rsidR="00811DEA" w:rsidRPr="00EF10DF">
        <w:rPr>
          <w:rFonts w:cstheme="minorHAnsi"/>
          <w:color w:val="222222"/>
        </w:rPr>
        <w:t xml:space="preserve"> </w:t>
      </w:r>
      <w:r w:rsidR="00EF10DF" w:rsidRPr="00EF10DF">
        <w:rPr>
          <w:rFonts w:cstheme="minorHAnsi"/>
          <w:color w:val="222222"/>
        </w:rPr>
        <w:t>10</w:t>
      </w:r>
      <w:r w:rsidR="00397B50">
        <w:rPr>
          <w:rFonts w:cstheme="minorHAnsi"/>
          <w:color w:val="222222"/>
        </w:rPr>
        <w:t xml:space="preserve"> (Thursday)</w:t>
      </w:r>
      <w:r w:rsidRPr="00EF10DF">
        <w:rPr>
          <w:rFonts w:cstheme="minorHAnsi"/>
          <w:color w:val="222222"/>
        </w:rPr>
        <w:t>, 2020 09</w:t>
      </w:r>
      <w:r w:rsidR="00700C47" w:rsidRPr="00EF10DF">
        <w:rPr>
          <w:rFonts w:cstheme="minorHAnsi"/>
          <w:color w:val="222222"/>
        </w:rPr>
        <w:t xml:space="preserve">:00 </w:t>
      </w:r>
      <w:r w:rsidRPr="00EF10DF">
        <w:rPr>
          <w:rFonts w:cstheme="minorHAnsi"/>
          <w:color w:val="222222"/>
        </w:rPr>
        <w:t>CEST</w:t>
      </w:r>
    </w:p>
    <w:p w14:paraId="60048F13" w14:textId="77777777" w:rsidR="00700C47" w:rsidRPr="00700C47" w:rsidRDefault="00700C47" w:rsidP="00700C47">
      <w:pPr>
        <w:shd w:val="clear" w:color="auto" w:fill="FFFFFF"/>
        <w:spacing w:after="0" w:line="240" w:lineRule="auto"/>
        <w:rPr>
          <w:rFonts w:cstheme="minorHAnsi"/>
          <w:color w:val="222222"/>
        </w:rPr>
      </w:pPr>
      <w:r w:rsidRPr="00700C47">
        <w:rPr>
          <w:rFonts w:cstheme="minorHAnsi"/>
          <w:color w:val="222222"/>
        </w:rPr>
        <w:t>Join Zoom Meeting</w:t>
      </w:r>
    </w:p>
    <w:p w14:paraId="50BFFDB3" w14:textId="77777777" w:rsidR="00397B50" w:rsidRDefault="00397B50" w:rsidP="00700C47">
      <w:pPr>
        <w:shd w:val="clear" w:color="auto" w:fill="FFFFFF"/>
        <w:spacing w:after="0" w:line="240" w:lineRule="auto"/>
        <w:rPr>
          <w:rFonts w:eastAsia="Times New Roman"/>
        </w:rPr>
      </w:pPr>
      <w:r>
        <w:rPr>
          <w:rFonts w:eastAsia="Times New Roman"/>
        </w:rPr>
        <w:fldChar w:fldCharType="begin"/>
      </w:r>
      <w:r>
        <w:rPr>
          <w:rFonts w:eastAsia="Times New Roman"/>
        </w:rPr>
        <w:instrText xml:space="preserve"> HYPERLINK "https://umurcia.zoom.us/j/97935250610?pwd=dWIra3FUMklOSHI1bnlySTBBb012QT09" \t "_blank" </w:instrText>
      </w:r>
      <w:r>
        <w:rPr>
          <w:rFonts w:eastAsia="Times New Roman"/>
        </w:rPr>
      </w:r>
      <w:r>
        <w:rPr>
          <w:rFonts w:eastAsia="Times New Roman"/>
        </w:rPr>
        <w:fldChar w:fldCharType="separate"/>
      </w:r>
      <w:r>
        <w:rPr>
          <w:rStyle w:val="Hipervnculo"/>
          <w:rFonts w:eastAsia="Times New Roman"/>
        </w:rPr>
        <w:t>https://umurcia.zoom.us/j/97935250610?pwd=dWIra3FUMklOSHI1bnlySTBBb012QT09</w:t>
      </w:r>
      <w:r>
        <w:rPr>
          <w:rFonts w:eastAsia="Times New Roman"/>
        </w:rPr>
        <w:fldChar w:fldCharType="end"/>
      </w:r>
    </w:p>
    <w:p w14:paraId="3AEB2818" w14:textId="159EC92C" w:rsidR="00700C47" w:rsidRPr="00700C47" w:rsidRDefault="00700C47" w:rsidP="00700C47">
      <w:pPr>
        <w:shd w:val="clear" w:color="auto" w:fill="FFFFFF"/>
        <w:spacing w:after="0" w:line="240" w:lineRule="auto"/>
        <w:rPr>
          <w:rFonts w:cstheme="minorHAnsi"/>
          <w:color w:val="222222"/>
        </w:rPr>
      </w:pPr>
      <w:r w:rsidRPr="00700C47">
        <w:rPr>
          <w:rFonts w:cstheme="minorHAnsi"/>
          <w:color w:val="222222"/>
        </w:rPr>
        <w:t xml:space="preserve">Meeting ID: </w:t>
      </w:r>
      <w:r w:rsidR="00397B50">
        <w:rPr>
          <w:rFonts w:eastAsia="Times New Roman"/>
        </w:rPr>
        <w:t>979 3525 0610</w:t>
      </w:r>
    </w:p>
    <w:p w14:paraId="6A6DFF6D" w14:textId="07986525" w:rsidR="00700C47" w:rsidRPr="00700C47" w:rsidRDefault="00700C47" w:rsidP="00700C47">
      <w:pPr>
        <w:shd w:val="clear" w:color="auto" w:fill="FFFFFF"/>
        <w:spacing w:after="0" w:line="240" w:lineRule="auto"/>
        <w:rPr>
          <w:rFonts w:cstheme="minorHAnsi"/>
          <w:color w:val="222222"/>
        </w:rPr>
      </w:pPr>
      <w:r w:rsidRPr="00700C47">
        <w:rPr>
          <w:rFonts w:cstheme="minorHAnsi"/>
          <w:color w:val="222222"/>
        </w:rPr>
        <w:t xml:space="preserve">Passcode: </w:t>
      </w:r>
      <w:r w:rsidR="00397B50">
        <w:rPr>
          <w:rFonts w:eastAsia="Times New Roman"/>
        </w:rPr>
        <w:t>720126</w:t>
      </w:r>
    </w:p>
    <w:p w14:paraId="18ECE938" w14:textId="77777777" w:rsidR="00700C47" w:rsidRDefault="00700C47" w:rsidP="00CB0F2F">
      <w:pPr>
        <w:shd w:val="clear" w:color="auto" w:fill="FFFFFF"/>
        <w:spacing w:after="0" w:line="240" w:lineRule="auto"/>
        <w:rPr>
          <w:rFonts w:cstheme="minorHAnsi"/>
          <w:color w:val="222222"/>
        </w:rPr>
      </w:pPr>
    </w:p>
    <w:p w14:paraId="53BBBD0B" w14:textId="0FB49CCA" w:rsidR="00700C47" w:rsidRPr="00EF10DF" w:rsidRDefault="00EF10DF" w:rsidP="00CB0F2F">
      <w:pPr>
        <w:shd w:val="clear" w:color="auto" w:fill="FFFFFF"/>
        <w:spacing w:after="0" w:line="240" w:lineRule="auto"/>
        <w:rPr>
          <w:rFonts w:cstheme="minorHAnsi"/>
          <w:i/>
          <w:color w:val="222222"/>
        </w:rPr>
      </w:pPr>
      <w:r w:rsidRPr="00EF10DF">
        <w:rPr>
          <w:rFonts w:cstheme="minorHAnsi"/>
          <w:i/>
          <w:color w:val="222222"/>
        </w:rPr>
        <w:t>Friday 11</w:t>
      </w:r>
      <w:r w:rsidR="00700C47" w:rsidRPr="00EF10DF">
        <w:rPr>
          <w:rFonts w:cstheme="minorHAnsi"/>
          <w:i/>
          <w:color w:val="222222"/>
        </w:rPr>
        <w:t xml:space="preserve"> </w:t>
      </w:r>
      <w:r w:rsidRPr="00EF10DF">
        <w:rPr>
          <w:rFonts w:cstheme="minorHAnsi"/>
          <w:i/>
          <w:color w:val="222222"/>
        </w:rPr>
        <w:t>Dec</w:t>
      </w:r>
      <w:r w:rsidR="003B46C5" w:rsidRPr="00EF10DF">
        <w:rPr>
          <w:rFonts w:cstheme="minorHAnsi"/>
          <w:i/>
          <w:color w:val="222222"/>
        </w:rPr>
        <w:t>ember</w:t>
      </w:r>
    </w:p>
    <w:p w14:paraId="64503592" w14:textId="77777777" w:rsidR="00F53717" w:rsidRPr="00EF10DF" w:rsidRDefault="00F53717" w:rsidP="00F53717">
      <w:pPr>
        <w:shd w:val="clear" w:color="auto" w:fill="FFFFFF"/>
        <w:spacing w:after="0" w:line="240" w:lineRule="auto"/>
        <w:rPr>
          <w:rFonts w:cstheme="minorHAnsi"/>
          <w:color w:val="222222"/>
        </w:rPr>
      </w:pPr>
    </w:p>
    <w:p w14:paraId="32B1FADF" w14:textId="7C6CECD7" w:rsidR="00270E40" w:rsidRPr="00EF10DF" w:rsidRDefault="00270E40" w:rsidP="00270E40">
      <w:pPr>
        <w:shd w:val="clear" w:color="auto" w:fill="FFFFFF"/>
        <w:spacing w:after="0" w:line="240" w:lineRule="auto"/>
        <w:rPr>
          <w:rFonts w:cstheme="minorHAnsi"/>
          <w:color w:val="222222"/>
        </w:rPr>
      </w:pPr>
      <w:r w:rsidRPr="00EF10DF">
        <w:rPr>
          <w:rFonts w:cstheme="minorHAnsi"/>
          <w:color w:val="222222"/>
        </w:rPr>
        <w:t xml:space="preserve">Topic: </w:t>
      </w:r>
      <w:r w:rsidR="00397B50">
        <w:rPr>
          <w:rFonts w:eastAsia="Times New Roman"/>
        </w:rPr>
        <w:t xml:space="preserve">ERBFacility WG 1&amp;2. </w:t>
      </w:r>
      <w:r w:rsidRPr="00EF10DF">
        <w:rPr>
          <w:rFonts w:cstheme="minorHAnsi"/>
          <w:color w:val="222222"/>
        </w:rPr>
        <w:t>- Day 2</w:t>
      </w:r>
    </w:p>
    <w:p w14:paraId="70F20577" w14:textId="1B388AD3" w:rsidR="00270E40" w:rsidRPr="00700C47" w:rsidRDefault="00270E40" w:rsidP="00270E40">
      <w:pPr>
        <w:shd w:val="clear" w:color="auto" w:fill="FFFFFF"/>
        <w:spacing w:after="0" w:line="240" w:lineRule="auto"/>
        <w:rPr>
          <w:rFonts w:cstheme="minorHAnsi"/>
          <w:color w:val="222222"/>
        </w:rPr>
      </w:pPr>
      <w:r w:rsidRPr="00EF10DF">
        <w:rPr>
          <w:rFonts w:cstheme="minorHAnsi"/>
          <w:color w:val="222222"/>
        </w:rPr>
        <w:t xml:space="preserve">Time: </w:t>
      </w:r>
      <w:r w:rsidR="00397B50">
        <w:rPr>
          <w:rFonts w:cstheme="minorHAnsi"/>
          <w:color w:val="222222"/>
        </w:rPr>
        <w:t>Dec 11 (</w:t>
      </w:r>
      <w:r w:rsidR="00397B50">
        <w:rPr>
          <w:rFonts w:eastAsia="Times New Roman"/>
        </w:rPr>
        <w:t>Friday)</w:t>
      </w:r>
      <w:r w:rsidRPr="00EF10DF">
        <w:rPr>
          <w:rFonts w:cstheme="minorHAnsi"/>
          <w:color w:val="222222"/>
        </w:rPr>
        <w:t>, 2020 09:00 CEST</w:t>
      </w:r>
    </w:p>
    <w:p w14:paraId="0FC898E0" w14:textId="77777777" w:rsidR="00270E40" w:rsidRPr="00700C47" w:rsidRDefault="00270E40" w:rsidP="00270E40">
      <w:pPr>
        <w:shd w:val="clear" w:color="auto" w:fill="FFFFFF"/>
        <w:spacing w:after="0" w:line="240" w:lineRule="auto"/>
        <w:rPr>
          <w:rFonts w:cstheme="minorHAnsi"/>
          <w:color w:val="222222"/>
        </w:rPr>
      </w:pPr>
      <w:r w:rsidRPr="00700C47">
        <w:rPr>
          <w:rFonts w:cstheme="minorHAnsi"/>
          <w:color w:val="222222"/>
        </w:rPr>
        <w:t>Join Zoom Meeting</w:t>
      </w:r>
    </w:p>
    <w:p w14:paraId="3EA9CC95" w14:textId="77777777" w:rsidR="00312452" w:rsidRDefault="00312452" w:rsidP="00EF10DF">
      <w:pPr>
        <w:shd w:val="clear" w:color="auto" w:fill="FFFFFF"/>
        <w:spacing w:after="0" w:line="240" w:lineRule="auto"/>
        <w:rPr>
          <w:rFonts w:eastAsia="Times New Roman"/>
        </w:rPr>
      </w:pPr>
      <w:r>
        <w:rPr>
          <w:rFonts w:eastAsia="Times New Roman"/>
        </w:rPr>
        <w:fldChar w:fldCharType="begin"/>
      </w:r>
      <w:r>
        <w:rPr>
          <w:rFonts w:eastAsia="Times New Roman"/>
        </w:rPr>
        <w:instrText xml:space="preserve"> HYPERLINK "https://umurcia.zoom.us/j/96154828824?pwd=eGYrZkRzdk42Um9sdlMxL0xqS0RqQT09" \t "_blank" </w:instrText>
      </w:r>
      <w:r>
        <w:rPr>
          <w:rFonts w:eastAsia="Times New Roman"/>
        </w:rPr>
      </w:r>
      <w:r>
        <w:rPr>
          <w:rFonts w:eastAsia="Times New Roman"/>
        </w:rPr>
        <w:fldChar w:fldCharType="separate"/>
      </w:r>
      <w:r>
        <w:rPr>
          <w:rStyle w:val="Hipervnculo"/>
          <w:rFonts w:eastAsia="Times New Roman"/>
        </w:rPr>
        <w:t>https://umurcia.zoom.us/j/96154828824?pwd=eGYrZkRzdk42Um9sdlMxL0xqS0RqQT09</w:t>
      </w:r>
      <w:r>
        <w:rPr>
          <w:rFonts w:eastAsia="Times New Roman"/>
        </w:rPr>
        <w:fldChar w:fldCharType="end"/>
      </w:r>
    </w:p>
    <w:p w14:paraId="401514AC" w14:textId="1A9FCA8E" w:rsidR="00EF10DF" w:rsidRPr="00700C47" w:rsidRDefault="00270E40" w:rsidP="00EF10DF">
      <w:pPr>
        <w:shd w:val="clear" w:color="auto" w:fill="FFFFFF"/>
        <w:spacing w:after="0" w:line="240" w:lineRule="auto"/>
        <w:rPr>
          <w:rFonts w:cstheme="minorHAnsi"/>
          <w:color w:val="222222"/>
        </w:rPr>
      </w:pPr>
      <w:r w:rsidRPr="00700C47">
        <w:rPr>
          <w:rFonts w:cstheme="minorHAnsi"/>
          <w:color w:val="222222"/>
        </w:rPr>
        <w:t xml:space="preserve">Meeting ID: </w:t>
      </w:r>
      <w:r w:rsidR="00312452">
        <w:rPr>
          <w:rFonts w:eastAsia="Times New Roman"/>
        </w:rPr>
        <w:t>961 5482 8824</w:t>
      </w:r>
    </w:p>
    <w:p w14:paraId="03C6D1BF" w14:textId="7F2A5C02" w:rsidR="00EF10DF" w:rsidRPr="00700C47" w:rsidRDefault="00EF10DF" w:rsidP="00EF10DF">
      <w:pPr>
        <w:shd w:val="clear" w:color="auto" w:fill="FFFFFF"/>
        <w:spacing w:after="0" w:line="240" w:lineRule="auto"/>
        <w:rPr>
          <w:rFonts w:cstheme="minorHAnsi"/>
          <w:color w:val="222222"/>
        </w:rPr>
      </w:pPr>
      <w:r w:rsidRPr="00700C47">
        <w:rPr>
          <w:rFonts w:cstheme="minorHAnsi"/>
          <w:color w:val="222222"/>
        </w:rPr>
        <w:t xml:space="preserve">Passcode: </w:t>
      </w:r>
      <w:r w:rsidR="00312452">
        <w:rPr>
          <w:rFonts w:eastAsia="Times New Roman"/>
        </w:rPr>
        <w:t>540991</w:t>
      </w:r>
    </w:p>
    <w:p w14:paraId="61273D41" w14:textId="38195D17" w:rsidR="00700C47" w:rsidRDefault="00700C47" w:rsidP="00EF10DF">
      <w:pPr>
        <w:shd w:val="clear" w:color="auto" w:fill="FFFFFF"/>
        <w:spacing w:after="0" w:line="240" w:lineRule="auto"/>
        <w:rPr>
          <w:rFonts w:cstheme="minorHAnsi"/>
          <w:color w:val="222222"/>
        </w:rPr>
      </w:pPr>
    </w:p>
    <w:p w14:paraId="5457337A" w14:textId="77777777" w:rsidR="00700C47" w:rsidRDefault="00700C47" w:rsidP="00CB0F2F">
      <w:pPr>
        <w:shd w:val="clear" w:color="auto" w:fill="FFFFFF"/>
        <w:spacing w:after="0" w:line="240" w:lineRule="auto"/>
        <w:rPr>
          <w:rFonts w:cstheme="minorHAnsi"/>
          <w:color w:val="222222"/>
        </w:rPr>
      </w:pPr>
    </w:p>
    <w:sectPr w:rsidR="00700C47" w:rsidSect="005D716D">
      <w:pgSz w:w="11906" w:h="16838"/>
      <w:pgMar w:top="720" w:right="720" w:bottom="720" w:left="720" w:header="708" w:footer="708" w:gutter="0"/>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C72D777" w15:done="0"/>
  <w15:commentEx w15:paraId="10BDE0D8" w15:done="0"/>
  <w15:commentEx w15:paraId="231C4974" w15:done="0"/>
  <w15:commentEx w15:paraId="258D3671" w15:done="0"/>
  <w15:commentEx w15:paraId="4DDE026B" w15:done="0"/>
  <w15:commentEx w15:paraId="1EA4375F" w15:done="0"/>
  <w15:commentEx w15:paraId="09627423" w15:paraIdParent="1EA4375F" w15:done="0"/>
  <w15:commentEx w15:paraId="4AE4E978" w15:done="0"/>
  <w15:commentEx w15:paraId="70AD5E21" w15:paraIdParent="4AE4E978" w15:done="0"/>
  <w15:commentEx w15:paraId="6B75876A" w15:done="0"/>
  <w15:commentEx w15:paraId="51CEF40B" w15:done="0"/>
  <w15:commentEx w15:paraId="3465AFED" w15:paraIdParent="51CEF40B" w15:done="0"/>
  <w15:commentEx w15:paraId="63ACE7FC"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67963C" w16cex:dateUtc="2020-11-24T13:25:00Z"/>
  <w16cex:commentExtensible w16cex:durableId="236796E5" w16cex:dateUtc="2020-11-24T13:2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0BDE0D8" w16cid:durableId="2367963C"/>
  <w16cid:commentId w16cid:paraId="4DDE026B" w16cid:durableId="2367A498"/>
  <w16cid:commentId w16cid:paraId="507368D9" w16cid:durableId="236796E5"/>
  <w16cid:commentId w16cid:paraId="31792F7F" w16cid:durableId="2367A57E"/>
  <w16cid:commentId w16cid:paraId="1EA4375F" w16cid:durableId="2367A6D6"/>
  <w16cid:commentId w16cid:paraId="4AE4E978" w16cid:durableId="2367A70A"/>
  <w16cid:commentId w16cid:paraId="6B75876A" w16cid:durableId="2367A769"/>
  <w16cid:commentId w16cid:paraId="51CEF40B" w16cid:durableId="2367A7AB"/>
  <w16cid:commentId w16cid:paraId="63ACE7FC" w16cid:durableId="234AAC13"/>
</w16cid:commentsIds>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543A2F0" w14:textId="77777777" w:rsidR="003A70AA" w:rsidRDefault="003A70AA" w:rsidP="001D0782">
      <w:pPr>
        <w:spacing w:after="0" w:line="240" w:lineRule="auto"/>
      </w:pPr>
      <w:r>
        <w:separator/>
      </w:r>
    </w:p>
  </w:endnote>
  <w:endnote w:type="continuationSeparator" w:id="0">
    <w:p w14:paraId="79811D57" w14:textId="77777777" w:rsidR="003A70AA" w:rsidRDefault="003A70AA" w:rsidP="001D07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 w:name="Tahoma">
    <w:panose1 w:val="020B0604030504040204"/>
    <w:charset w:val="00"/>
    <w:family w:val="auto"/>
    <w:pitch w:val="variable"/>
    <w:sig w:usb0="E1002AFF" w:usb1="C000605B" w:usb2="00000029" w:usb3="00000000" w:csb0="000101FF" w:csb1="00000000"/>
  </w:font>
  <w:font w:name="Cambria">
    <w:panose1 w:val="02040503050406030204"/>
    <w:charset w:val="00"/>
    <w:family w:val="auto"/>
    <w:pitch w:val="variable"/>
    <w:sig w:usb0="E00002FF" w:usb1="400004FF"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15855E" w14:textId="77777777" w:rsidR="003A70AA" w:rsidRDefault="003A70AA">
    <w:pPr>
      <w:pStyle w:val="Piedepgina"/>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73541578"/>
      <w:docPartObj>
        <w:docPartGallery w:val="Page Numbers (Bottom of Page)"/>
        <w:docPartUnique/>
      </w:docPartObj>
    </w:sdtPr>
    <w:sdtEndPr>
      <w:rPr>
        <w:color w:val="808080" w:themeColor="background1" w:themeShade="80"/>
        <w:spacing w:val="60"/>
      </w:rPr>
    </w:sdtEndPr>
    <w:sdtContent>
      <w:p w14:paraId="61AAC91D" w14:textId="6A3604A1" w:rsidR="003A70AA" w:rsidRDefault="003A70AA">
        <w:pPr>
          <w:pStyle w:val="Piedepgina"/>
          <w:pBdr>
            <w:top w:val="single" w:sz="4" w:space="1" w:color="D9D9D9" w:themeColor="background1" w:themeShade="D9"/>
          </w:pBdr>
          <w:jc w:val="right"/>
        </w:pPr>
        <w:r>
          <w:fldChar w:fldCharType="begin"/>
        </w:r>
        <w:r>
          <w:instrText xml:space="preserve"> PAGE   \* MERGEFORMAT </w:instrText>
        </w:r>
        <w:r>
          <w:fldChar w:fldCharType="separate"/>
        </w:r>
        <w:r w:rsidR="00EE592F">
          <w:rPr>
            <w:noProof/>
          </w:rPr>
          <w:t>5</w:t>
        </w:r>
        <w:r>
          <w:rPr>
            <w:noProof/>
          </w:rPr>
          <w:fldChar w:fldCharType="end"/>
        </w:r>
        <w:r>
          <w:t xml:space="preserve"> | </w:t>
        </w:r>
        <w:r w:rsidRPr="00807D07">
          <w:rPr>
            <w:color w:val="808080" w:themeColor="background1" w:themeShade="80"/>
            <w:spacing w:val="60"/>
          </w:rPr>
          <w:t>Page</w:t>
        </w:r>
      </w:p>
    </w:sdtContent>
  </w:sdt>
  <w:p w14:paraId="6FF24FB9" w14:textId="77777777" w:rsidR="003A70AA" w:rsidRDefault="003A70AA">
    <w:pPr>
      <w:pStyle w:val="Piedepgina"/>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E89D1D" w14:textId="77777777" w:rsidR="003A70AA" w:rsidRDefault="003A70AA">
    <w:pPr>
      <w:pStyle w:val="Piedepgina"/>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18A9DDB" w14:textId="77777777" w:rsidR="003A70AA" w:rsidRDefault="003A70AA" w:rsidP="001D0782">
      <w:pPr>
        <w:spacing w:after="0" w:line="240" w:lineRule="auto"/>
      </w:pPr>
      <w:r>
        <w:separator/>
      </w:r>
    </w:p>
  </w:footnote>
  <w:footnote w:type="continuationSeparator" w:id="0">
    <w:p w14:paraId="7D5B46AF" w14:textId="77777777" w:rsidR="003A70AA" w:rsidRDefault="003A70AA" w:rsidP="001D0782">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E959EB" w14:textId="77777777" w:rsidR="003A70AA" w:rsidRDefault="003A70AA">
    <w:pPr>
      <w:pStyle w:val="Encabezado"/>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CF24DD" w14:textId="77777777" w:rsidR="003A70AA" w:rsidRDefault="003A70AA">
    <w:pPr>
      <w:pStyle w:val="Encabezado"/>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5EABB1" w14:textId="77777777" w:rsidR="003A70AA" w:rsidRDefault="003A70AA">
    <w:pPr>
      <w:pStyle w:val="Encabezado"/>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1617A"/>
    <w:multiLevelType w:val="hybridMultilevel"/>
    <w:tmpl w:val="006C65A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0A57270"/>
    <w:multiLevelType w:val="hybridMultilevel"/>
    <w:tmpl w:val="265AAB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275530A8"/>
    <w:multiLevelType w:val="hybridMultilevel"/>
    <w:tmpl w:val="FC74AFEC"/>
    <w:lvl w:ilvl="0" w:tplc="0809000F">
      <w:start w:val="2"/>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nsid w:val="2AB46946"/>
    <w:multiLevelType w:val="hybridMultilevel"/>
    <w:tmpl w:val="B912716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2FC13187"/>
    <w:multiLevelType w:val="hybridMultilevel"/>
    <w:tmpl w:val="A4E4506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3C082FAA"/>
    <w:multiLevelType w:val="hybridMultilevel"/>
    <w:tmpl w:val="2F54343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3DE71581"/>
    <w:multiLevelType w:val="hybridMultilevel"/>
    <w:tmpl w:val="0100B10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57EF2175"/>
    <w:multiLevelType w:val="hybridMultilevel"/>
    <w:tmpl w:val="79A2BA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663F42B8"/>
    <w:multiLevelType w:val="hybridMultilevel"/>
    <w:tmpl w:val="F0F20F6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70466F49"/>
    <w:multiLevelType w:val="hybridMultilevel"/>
    <w:tmpl w:val="6E146BF6"/>
    <w:lvl w:ilvl="0" w:tplc="9FD438B2">
      <w:start w:val="1"/>
      <w:numFmt w:val="decimal"/>
      <w:lvlText w:val="%1."/>
      <w:lvlJc w:val="left"/>
      <w:pPr>
        <w:ind w:left="720" w:hanging="360"/>
      </w:pPr>
      <w:rPr>
        <w:rFonts w:cstheme="minorHAnsi" w:hint="default"/>
        <w:b w:val="0"/>
        <w:color w:val="auto"/>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5"/>
  </w:num>
  <w:num w:numId="2">
    <w:abstractNumId w:val="6"/>
  </w:num>
  <w:num w:numId="3">
    <w:abstractNumId w:val="0"/>
  </w:num>
  <w:num w:numId="4">
    <w:abstractNumId w:val="4"/>
  </w:num>
  <w:num w:numId="5">
    <w:abstractNumId w:val="3"/>
  </w:num>
  <w:num w:numId="6">
    <w:abstractNumId w:val="9"/>
  </w:num>
  <w:num w:numId="7">
    <w:abstractNumId w:val="8"/>
  </w:num>
  <w:num w:numId="8">
    <w:abstractNumId w:val="1"/>
  </w:num>
  <w:num w:numId="9">
    <w:abstractNumId w:val="2"/>
  </w:num>
  <w:num w:numId="10">
    <w:abstractNumId w:val="7"/>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Silvia Espin Lujan">
    <w15:presenceInfo w15:providerId="Windows Live" w15:userId="32e734d8ec44df47"/>
  </w15:person>
  <w15:person w15:author="Igor Eulaers">
    <w15:presenceInfo w15:providerId="AD" w15:userId="S::igor.eulaers@npolar.no::243e20a8-2e87-44ef-8916-3152d0475921"/>
  </w15:person>
  <w15:person w15:author="Veerle Jaspers">
    <w15:presenceInfo w15:providerId="AD" w15:userId="S::veerlej@ntnu.no::d930d7ba-5f5c-4991-be1d-8a6b9bd8afb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9187F"/>
    <w:rsid w:val="000071BD"/>
    <w:rsid w:val="00011DB5"/>
    <w:rsid w:val="000406DD"/>
    <w:rsid w:val="00041C41"/>
    <w:rsid w:val="00045BC1"/>
    <w:rsid w:val="00053C7F"/>
    <w:rsid w:val="00055CA8"/>
    <w:rsid w:val="000562C1"/>
    <w:rsid w:val="00057EA2"/>
    <w:rsid w:val="00057EAE"/>
    <w:rsid w:val="000665A3"/>
    <w:rsid w:val="000679A3"/>
    <w:rsid w:val="00074DEB"/>
    <w:rsid w:val="000756ED"/>
    <w:rsid w:val="000804B9"/>
    <w:rsid w:val="000858E3"/>
    <w:rsid w:val="000878B4"/>
    <w:rsid w:val="000947E9"/>
    <w:rsid w:val="00095A4D"/>
    <w:rsid w:val="000A3A2B"/>
    <w:rsid w:val="000A6EB1"/>
    <w:rsid w:val="000B01C6"/>
    <w:rsid w:val="000B0312"/>
    <w:rsid w:val="000B16E1"/>
    <w:rsid w:val="000C0D56"/>
    <w:rsid w:val="000C5790"/>
    <w:rsid w:val="000D4F09"/>
    <w:rsid w:val="000E0662"/>
    <w:rsid w:val="000E0948"/>
    <w:rsid w:val="000E49B7"/>
    <w:rsid w:val="000E4E65"/>
    <w:rsid w:val="000E699D"/>
    <w:rsid w:val="000F31C8"/>
    <w:rsid w:val="00101BE4"/>
    <w:rsid w:val="00112588"/>
    <w:rsid w:val="001149B1"/>
    <w:rsid w:val="00120A5B"/>
    <w:rsid w:val="00135F17"/>
    <w:rsid w:val="001370A3"/>
    <w:rsid w:val="00152A51"/>
    <w:rsid w:val="00153F45"/>
    <w:rsid w:val="00155B10"/>
    <w:rsid w:val="001644FF"/>
    <w:rsid w:val="00167C0F"/>
    <w:rsid w:val="00170D5E"/>
    <w:rsid w:val="00174F4E"/>
    <w:rsid w:val="00176257"/>
    <w:rsid w:val="0018273C"/>
    <w:rsid w:val="00184751"/>
    <w:rsid w:val="001A03FA"/>
    <w:rsid w:val="001A284A"/>
    <w:rsid w:val="001A64B3"/>
    <w:rsid w:val="001B1501"/>
    <w:rsid w:val="001B671C"/>
    <w:rsid w:val="001D0782"/>
    <w:rsid w:val="001D0FA4"/>
    <w:rsid w:val="001D1542"/>
    <w:rsid w:val="001D6C95"/>
    <w:rsid w:val="001D722B"/>
    <w:rsid w:val="001E0CC5"/>
    <w:rsid w:val="001E0F19"/>
    <w:rsid w:val="001E2446"/>
    <w:rsid w:val="001F5F2F"/>
    <w:rsid w:val="001F6C6C"/>
    <w:rsid w:val="00211D53"/>
    <w:rsid w:val="00220346"/>
    <w:rsid w:val="002203D2"/>
    <w:rsid w:val="00246AD6"/>
    <w:rsid w:val="002530D6"/>
    <w:rsid w:val="00270E40"/>
    <w:rsid w:val="00274812"/>
    <w:rsid w:val="00284CCF"/>
    <w:rsid w:val="0029390A"/>
    <w:rsid w:val="002A2B04"/>
    <w:rsid w:val="002A35EA"/>
    <w:rsid w:val="002A4A13"/>
    <w:rsid w:val="002A588D"/>
    <w:rsid w:val="002A6B3D"/>
    <w:rsid w:val="002A6F4C"/>
    <w:rsid w:val="002A73F5"/>
    <w:rsid w:val="002C45EB"/>
    <w:rsid w:val="002D5F88"/>
    <w:rsid w:val="002D6BF9"/>
    <w:rsid w:val="002E0147"/>
    <w:rsid w:val="002E2475"/>
    <w:rsid w:val="002E529C"/>
    <w:rsid w:val="002F5C89"/>
    <w:rsid w:val="00305362"/>
    <w:rsid w:val="00306603"/>
    <w:rsid w:val="00312452"/>
    <w:rsid w:val="003147C6"/>
    <w:rsid w:val="003207D4"/>
    <w:rsid w:val="003312BE"/>
    <w:rsid w:val="00340CA5"/>
    <w:rsid w:val="00351E28"/>
    <w:rsid w:val="00357268"/>
    <w:rsid w:val="00374BB9"/>
    <w:rsid w:val="003855C1"/>
    <w:rsid w:val="0038683A"/>
    <w:rsid w:val="00395319"/>
    <w:rsid w:val="00397B50"/>
    <w:rsid w:val="003A4173"/>
    <w:rsid w:val="003A70AA"/>
    <w:rsid w:val="003B0367"/>
    <w:rsid w:val="003B46C5"/>
    <w:rsid w:val="003C1516"/>
    <w:rsid w:val="003C2522"/>
    <w:rsid w:val="003D250C"/>
    <w:rsid w:val="003D6D47"/>
    <w:rsid w:val="00417B29"/>
    <w:rsid w:val="00420407"/>
    <w:rsid w:val="0042180E"/>
    <w:rsid w:val="00421CA9"/>
    <w:rsid w:val="00421E7D"/>
    <w:rsid w:val="0042227B"/>
    <w:rsid w:val="00442A0D"/>
    <w:rsid w:val="00447970"/>
    <w:rsid w:val="00451BB0"/>
    <w:rsid w:val="00456192"/>
    <w:rsid w:val="0046293E"/>
    <w:rsid w:val="004705D4"/>
    <w:rsid w:val="00471A9A"/>
    <w:rsid w:val="00475A6E"/>
    <w:rsid w:val="0048439D"/>
    <w:rsid w:val="00496E37"/>
    <w:rsid w:val="004B1F63"/>
    <w:rsid w:val="004D0C1C"/>
    <w:rsid w:val="004D2483"/>
    <w:rsid w:val="004D4EB0"/>
    <w:rsid w:val="004E28E2"/>
    <w:rsid w:val="004F1353"/>
    <w:rsid w:val="004F3444"/>
    <w:rsid w:val="0051004C"/>
    <w:rsid w:val="005101A1"/>
    <w:rsid w:val="00516986"/>
    <w:rsid w:val="0052142E"/>
    <w:rsid w:val="00537B48"/>
    <w:rsid w:val="005529FC"/>
    <w:rsid w:val="00564D97"/>
    <w:rsid w:val="00575E03"/>
    <w:rsid w:val="005763C1"/>
    <w:rsid w:val="005855CB"/>
    <w:rsid w:val="00591631"/>
    <w:rsid w:val="005A7597"/>
    <w:rsid w:val="005C4133"/>
    <w:rsid w:val="005D3E66"/>
    <w:rsid w:val="005D716D"/>
    <w:rsid w:val="005F2F67"/>
    <w:rsid w:val="006259C0"/>
    <w:rsid w:val="00634BFD"/>
    <w:rsid w:val="00644D58"/>
    <w:rsid w:val="0066279B"/>
    <w:rsid w:val="006776E5"/>
    <w:rsid w:val="00686AFE"/>
    <w:rsid w:val="00687A4C"/>
    <w:rsid w:val="006907A4"/>
    <w:rsid w:val="006930BA"/>
    <w:rsid w:val="00694C0F"/>
    <w:rsid w:val="006A1401"/>
    <w:rsid w:val="006A5B30"/>
    <w:rsid w:val="006B46F4"/>
    <w:rsid w:val="006B57CE"/>
    <w:rsid w:val="006C3296"/>
    <w:rsid w:val="006C3B02"/>
    <w:rsid w:val="006F0E14"/>
    <w:rsid w:val="006F2C57"/>
    <w:rsid w:val="00700C47"/>
    <w:rsid w:val="007056D8"/>
    <w:rsid w:val="00716DC1"/>
    <w:rsid w:val="007179A8"/>
    <w:rsid w:val="007345A6"/>
    <w:rsid w:val="00745120"/>
    <w:rsid w:val="00745C74"/>
    <w:rsid w:val="007621A3"/>
    <w:rsid w:val="0078628E"/>
    <w:rsid w:val="007A2F9E"/>
    <w:rsid w:val="007A5FF7"/>
    <w:rsid w:val="007B147E"/>
    <w:rsid w:val="007C509B"/>
    <w:rsid w:val="007D34AE"/>
    <w:rsid w:val="007E1AA4"/>
    <w:rsid w:val="007E246D"/>
    <w:rsid w:val="007E470F"/>
    <w:rsid w:val="007E7449"/>
    <w:rsid w:val="007F4A52"/>
    <w:rsid w:val="007F6EEC"/>
    <w:rsid w:val="0080023E"/>
    <w:rsid w:val="00801404"/>
    <w:rsid w:val="00806B53"/>
    <w:rsid w:val="00807D07"/>
    <w:rsid w:val="00811DEA"/>
    <w:rsid w:val="008121FF"/>
    <w:rsid w:val="00813DE3"/>
    <w:rsid w:val="008141B2"/>
    <w:rsid w:val="00823CD1"/>
    <w:rsid w:val="00825F7C"/>
    <w:rsid w:val="00834B1E"/>
    <w:rsid w:val="00837845"/>
    <w:rsid w:val="0084099B"/>
    <w:rsid w:val="0084465B"/>
    <w:rsid w:val="00846C6C"/>
    <w:rsid w:val="00850BAA"/>
    <w:rsid w:val="00866F17"/>
    <w:rsid w:val="00870759"/>
    <w:rsid w:val="0087496E"/>
    <w:rsid w:val="008861E5"/>
    <w:rsid w:val="0088768A"/>
    <w:rsid w:val="008A36BA"/>
    <w:rsid w:val="008C098C"/>
    <w:rsid w:val="008C6EA5"/>
    <w:rsid w:val="008E2D64"/>
    <w:rsid w:val="008E725C"/>
    <w:rsid w:val="009132B6"/>
    <w:rsid w:val="009173D4"/>
    <w:rsid w:val="009258CF"/>
    <w:rsid w:val="009375DF"/>
    <w:rsid w:val="00955750"/>
    <w:rsid w:val="009630C5"/>
    <w:rsid w:val="00966CB9"/>
    <w:rsid w:val="009725A4"/>
    <w:rsid w:val="009732B1"/>
    <w:rsid w:val="00976602"/>
    <w:rsid w:val="00976865"/>
    <w:rsid w:val="009831C2"/>
    <w:rsid w:val="009A5323"/>
    <w:rsid w:val="009B5E8C"/>
    <w:rsid w:val="009C6C1B"/>
    <w:rsid w:val="009D4C03"/>
    <w:rsid w:val="009D5FC2"/>
    <w:rsid w:val="009E4C0F"/>
    <w:rsid w:val="009F2BB3"/>
    <w:rsid w:val="009F6FE4"/>
    <w:rsid w:val="00A016FC"/>
    <w:rsid w:val="00A12470"/>
    <w:rsid w:val="00A21A19"/>
    <w:rsid w:val="00A40E30"/>
    <w:rsid w:val="00A43E9C"/>
    <w:rsid w:val="00A654A0"/>
    <w:rsid w:val="00A67442"/>
    <w:rsid w:val="00A7321B"/>
    <w:rsid w:val="00A8448D"/>
    <w:rsid w:val="00A91F92"/>
    <w:rsid w:val="00A93135"/>
    <w:rsid w:val="00A97FD5"/>
    <w:rsid w:val="00AB4556"/>
    <w:rsid w:val="00AF04F6"/>
    <w:rsid w:val="00AF7369"/>
    <w:rsid w:val="00B0159A"/>
    <w:rsid w:val="00B10458"/>
    <w:rsid w:val="00B117AC"/>
    <w:rsid w:val="00B13926"/>
    <w:rsid w:val="00B1487B"/>
    <w:rsid w:val="00B15389"/>
    <w:rsid w:val="00B252CB"/>
    <w:rsid w:val="00B34F66"/>
    <w:rsid w:val="00B37F73"/>
    <w:rsid w:val="00B40B65"/>
    <w:rsid w:val="00B468C6"/>
    <w:rsid w:val="00B47A6F"/>
    <w:rsid w:val="00B50A4E"/>
    <w:rsid w:val="00B5135F"/>
    <w:rsid w:val="00B52656"/>
    <w:rsid w:val="00B534FA"/>
    <w:rsid w:val="00B562B1"/>
    <w:rsid w:val="00B72422"/>
    <w:rsid w:val="00B76A12"/>
    <w:rsid w:val="00B80286"/>
    <w:rsid w:val="00B803D9"/>
    <w:rsid w:val="00B9187F"/>
    <w:rsid w:val="00B9480A"/>
    <w:rsid w:val="00BA27E1"/>
    <w:rsid w:val="00BA7680"/>
    <w:rsid w:val="00BB2BC4"/>
    <w:rsid w:val="00BB6B3C"/>
    <w:rsid w:val="00BC0507"/>
    <w:rsid w:val="00BD0A00"/>
    <w:rsid w:val="00BE5FBA"/>
    <w:rsid w:val="00C01BDF"/>
    <w:rsid w:val="00C02C27"/>
    <w:rsid w:val="00C0377E"/>
    <w:rsid w:val="00C04E2B"/>
    <w:rsid w:val="00C07DA4"/>
    <w:rsid w:val="00C23753"/>
    <w:rsid w:val="00C33F35"/>
    <w:rsid w:val="00C3764A"/>
    <w:rsid w:val="00C4158B"/>
    <w:rsid w:val="00C446A7"/>
    <w:rsid w:val="00C507EB"/>
    <w:rsid w:val="00C51BDB"/>
    <w:rsid w:val="00C8703A"/>
    <w:rsid w:val="00C925F0"/>
    <w:rsid w:val="00C95255"/>
    <w:rsid w:val="00C96DE2"/>
    <w:rsid w:val="00CA7632"/>
    <w:rsid w:val="00CB0F2F"/>
    <w:rsid w:val="00CC5828"/>
    <w:rsid w:val="00D04A76"/>
    <w:rsid w:val="00D21108"/>
    <w:rsid w:val="00D27057"/>
    <w:rsid w:val="00D32ABF"/>
    <w:rsid w:val="00D32DD9"/>
    <w:rsid w:val="00D35216"/>
    <w:rsid w:val="00D57579"/>
    <w:rsid w:val="00D6190E"/>
    <w:rsid w:val="00D63D9B"/>
    <w:rsid w:val="00D65B93"/>
    <w:rsid w:val="00D75356"/>
    <w:rsid w:val="00D9134A"/>
    <w:rsid w:val="00D93378"/>
    <w:rsid w:val="00DA1008"/>
    <w:rsid w:val="00DB4F21"/>
    <w:rsid w:val="00DC7AEC"/>
    <w:rsid w:val="00E13319"/>
    <w:rsid w:val="00E1385B"/>
    <w:rsid w:val="00E14E89"/>
    <w:rsid w:val="00E15743"/>
    <w:rsid w:val="00E214DA"/>
    <w:rsid w:val="00E22B2D"/>
    <w:rsid w:val="00E301B0"/>
    <w:rsid w:val="00E336EF"/>
    <w:rsid w:val="00E33BE2"/>
    <w:rsid w:val="00E37502"/>
    <w:rsid w:val="00E4211C"/>
    <w:rsid w:val="00E548F2"/>
    <w:rsid w:val="00E61A4C"/>
    <w:rsid w:val="00E62659"/>
    <w:rsid w:val="00E639C3"/>
    <w:rsid w:val="00E74347"/>
    <w:rsid w:val="00E86D92"/>
    <w:rsid w:val="00E93D81"/>
    <w:rsid w:val="00EA2302"/>
    <w:rsid w:val="00EA275F"/>
    <w:rsid w:val="00EA612E"/>
    <w:rsid w:val="00EA7F07"/>
    <w:rsid w:val="00EB1244"/>
    <w:rsid w:val="00EB1337"/>
    <w:rsid w:val="00EB6605"/>
    <w:rsid w:val="00EC444B"/>
    <w:rsid w:val="00ED399A"/>
    <w:rsid w:val="00EE5782"/>
    <w:rsid w:val="00EE592F"/>
    <w:rsid w:val="00EF10DF"/>
    <w:rsid w:val="00EF7669"/>
    <w:rsid w:val="00F03052"/>
    <w:rsid w:val="00F05C12"/>
    <w:rsid w:val="00F0607A"/>
    <w:rsid w:val="00F065BB"/>
    <w:rsid w:val="00F109BF"/>
    <w:rsid w:val="00F11890"/>
    <w:rsid w:val="00F12962"/>
    <w:rsid w:val="00F15139"/>
    <w:rsid w:val="00F165FD"/>
    <w:rsid w:val="00F23BFB"/>
    <w:rsid w:val="00F33393"/>
    <w:rsid w:val="00F42E9E"/>
    <w:rsid w:val="00F44F20"/>
    <w:rsid w:val="00F466C4"/>
    <w:rsid w:val="00F53717"/>
    <w:rsid w:val="00F54DD4"/>
    <w:rsid w:val="00F55AA5"/>
    <w:rsid w:val="00F61A18"/>
    <w:rsid w:val="00F8625E"/>
    <w:rsid w:val="00F868B4"/>
    <w:rsid w:val="00F871AD"/>
    <w:rsid w:val="00F9037B"/>
    <w:rsid w:val="00FB5B7D"/>
    <w:rsid w:val="00FC0CF5"/>
    <w:rsid w:val="00FC0F03"/>
    <w:rsid w:val="00FD57A2"/>
    <w:rsid w:val="00FD77E7"/>
    <w:rsid w:val="00FF3DF1"/>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6B3223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9390A"/>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B9187F"/>
    <w:pPr>
      <w:ind w:left="720"/>
      <w:contextualSpacing/>
    </w:pPr>
  </w:style>
  <w:style w:type="table" w:styleId="Tablaconcuadrcula">
    <w:name w:val="Table Grid"/>
    <w:basedOn w:val="Tablanormal"/>
    <w:uiPriority w:val="59"/>
    <w:rsid w:val="0095575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cabezado">
    <w:name w:val="header"/>
    <w:basedOn w:val="Normal"/>
    <w:link w:val="EncabezadoCar"/>
    <w:uiPriority w:val="99"/>
    <w:unhideWhenUsed/>
    <w:rsid w:val="001D0782"/>
    <w:pPr>
      <w:tabs>
        <w:tab w:val="center" w:pos="4513"/>
        <w:tab w:val="right" w:pos="9026"/>
      </w:tabs>
      <w:spacing w:after="0" w:line="240" w:lineRule="auto"/>
    </w:pPr>
  </w:style>
  <w:style w:type="character" w:customStyle="1" w:styleId="EncabezadoCar">
    <w:name w:val="Encabezado Car"/>
    <w:basedOn w:val="Fuentedeprrafopredeter"/>
    <w:link w:val="Encabezado"/>
    <w:uiPriority w:val="99"/>
    <w:rsid w:val="001D0782"/>
  </w:style>
  <w:style w:type="paragraph" w:styleId="Piedepgina">
    <w:name w:val="footer"/>
    <w:basedOn w:val="Normal"/>
    <w:link w:val="PiedepginaCar"/>
    <w:uiPriority w:val="99"/>
    <w:unhideWhenUsed/>
    <w:rsid w:val="001D0782"/>
    <w:pPr>
      <w:tabs>
        <w:tab w:val="center" w:pos="4513"/>
        <w:tab w:val="right" w:pos="9026"/>
      </w:tabs>
      <w:spacing w:after="0" w:line="240" w:lineRule="auto"/>
    </w:pPr>
  </w:style>
  <w:style w:type="character" w:customStyle="1" w:styleId="PiedepginaCar">
    <w:name w:val="Pie de página Car"/>
    <w:basedOn w:val="Fuentedeprrafopredeter"/>
    <w:link w:val="Piedepgina"/>
    <w:uiPriority w:val="99"/>
    <w:rsid w:val="001D0782"/>
  </w:style>
  <w:style w:type="paragraph" w:styleId="Textodeglobo">
    <w:name w:val="Balloon Text"/>
    <w:basedOn w:val="Normal"/>
    <w:link w:val="TextodegloboCar"/>
    <w:uiPriority w:val="99"/>
    <w:semiHidden/>
    <w:unhideWhenUsed/>
    <w:rsid w:val="00F3339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33393"/>
    <w:rPr>
      <w:rFonts w:ascii="Tahoma" w:hAnsi="Tahoma" w:cs="Tahoma"/>
      <w:sz w:val="16"/>
      <w:szCs w:val="16"/>
    </w:rPr>
  </w:style>
  <w:style w:type="character" w:styleId="Hipervnculo">
    <w:name w:val="Hyperlink"/>
    <w:basedOn w:val="Fuentedeprrafopredeter"/>
    <w:uiPriority w:val="99"/>
    <w:unhideWhenUsed/>
    <w:rsid w:val="009F2BB3"/>
    <w:rPr>
      <w:color w:val="0000FF" w:themeColor="hyperlink"/>
      <w:u w:val="single"/>
    </w:rPr>
  </w:style>
  <w:style w:type="character" w:styleId="Refdecomentario">
    <w:name w:val="annotation reference"/>
    <w:basedOn w:val="Fuentedeprrafopredeter"/>
    <w:uiPriority w:val="99"/>
    <w:semiHidden/>
    <w:unhideWhenUsed/>
    <w:rsid w:val="007179A8"/>
    <w:rPr>
      <w:sz w:val="16"/>
      <w:szCs w:val="16"/>
    </w:rPr>
  </w:style>
  <w:style w:type="paragraph" w:styleId="Textocomentario">
    <w:name w:val="annotation text"/>
    <w:basedOn w:val="Normal"/>
    <w:link w:val="TextocomentarioCar"/>
    <w:uiPriority w:val="99"/>
    <w:semiHidden/>
    <w:unhideWhenUsed/>
    <w:rsid w:val="007179A8"/>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7179A8"/>
    <w:rPr>
      <w:sz w:val="20"/>
      <w:szCs w:val="20"/>
    </w:rPr>
  </w:style>
  <w:style w:type="paragraph" w:styleId="Asuntodelcomentario">
    <w:name w:val="annotation subject"/>
    <w:basedOn w:val="Textocomentario"/>
    <w:next w:val="Textocomentario"/>
    <w:link w:val="AsuntodelcomentarioCar"/>
    <w:uiPriority w:val="99"/>
    <w:semiHidden/>
    <w:unhideWhenUsed/>
    <w:rsid w:val="007179A8"/>
    <w:rPr>
      <w:b/>
      <w:bCs/>
    </w:rPr>
  </w:style>
  <w:style w:type="character" w:customStyle="1" w:styleId="AsuntodelcomentarioCar">
    <w:name w:val="Asunto del comentario Car"/>
    <w:basedOn w:val="TextocomentarioCar"/>
    <w:link w:val="Asuntodelcomentario"/>
    <w:uiPriority w:val="99"/>
    <w:semiHidden/>
    <w:rsid w:val="007179A8"/>
    <w:rPr>
      <w:b/>
      <w:bCs/>
      <w:sz w:val="20"/>
      <w:szCs w:val="20"/>
    </w:rPr>
  </w:style>
  <w:style w:type="character" w:styleId="Textodelmarcadordeposicin">
    <w:name w:val="Placeholder Text"/>
    <w:basedOn w:val="Fuentedeprrafopredeter"/>
    <w:uiPriority w:val="99"/>
    <w:semiHidden/>
    <w:rsid w:val="00FF3DF1"/>
    <w:rPr>
      <w:color w:val="808080"/>
    </w:rPr>
  </w:style>
  <w:style w:type="character" w:customStyle="1" w:styleId="UnresolvedMention">
    <w:name w:val="Unresolved Mention"/>
    <w:basedOn w:val="Fuentedeprrafopredeter"/>
    <w:uiPriority w:val="99"/>
    <w:semiHidden/>
    <w:unhideWhenUsed/>
    <w:rsid w:val="00B52656"/>
    <w:rPr>
      <w:color w:val="605E5C"/>
      <w:shd w:val="clear" w:color="auto" w:fill="E1DFDD"/>
    </w:rPr>
  </w:style>
  <w:style w:type="paragraph" w:styleId="Revisin">
    <w:name w:val="Revision"/>
    <w:hidden/>
    <w:uiPriority w:val="99"/>
    <w:semiHidden/>
    <w:rsid w:val="001A64B3"/>
    <w:pPr>
      <w:spacing w:after="0" w:line="240" w:lineRule="auto"/>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9390A"/>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B9187F"/>
    <w:pPr>
      <w:ind w:left="720"/>
      <w:contextualSpacing/>
    </w:pPr>
  </w:style>
  <w:style w:type="table" w:styleId="Tablaconcuadrcula">
    <w:name w:val="Table Grid"/>
    <w:basedOn w:val="Tablanormal"/>
    <w:uiPriority w:val="59"/>
    <w:rsid w:val="0095575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cabezado">
    <w:name w:val="header"/>
    <w:basedOn w:val="Normal"/>
    <w:link w:val="EncabezadoCar"/>
    <w:uiPriority w:val="99"/>
    <w:unhideWhenUsed/>
    <w:rsid w:val="001D0782"/>
    <w:pPr>
      <w:tabs>
        <w:tab w:val="center" w:pos="4513"/>
        <w:tab w:val="right" w:pos="9026"/>
      </w:tabs>
      <w:spacing w:after="0" w:line="240" w:lineRule="auto"/>
    </w:pPr>
  </w:style>
  <w:style w:type="character" w:customStyle="1" w:styleId="EncabezadoCar">
    <w:name w:val="Encabezado Car"/>
    <w:basedOn w:val="Fuentedeprrafopredeter"/>
    <w:link w:val="Encabezado"/>
    <w:uiPriority w:val="99"/>
    <w:rsid w:val="001D0782"/>
  </w:style>
  <w:style w:type="paragraph" w:styleId="Piedepgina">
    <w:name w:val="footer"/>
    <w:basedOn w:val="Normal"/>
    <w:link w:val="PiedepginaCar"/>
    <w:uiPriority w:val="99"/>
    <w:unhideWhenUsed/>
    <w:rsid w:val="001D0782"/>
    <w:pPr>
      <w:tabs>
        <w:tab w:val="center" w:pos="4513"/>
        <w:tab w:val="right" w:pos="9026"/>
      </w:tabs>
      <w:spacing w:after="0" w:line="240" w:lineRule="auto"/>
    </w:pPr>
  </w:style>
  <w:style w:type="character" w:customStyle="1" w:styleId="PiedepginaCar">
    <w:name w:val="Pie de página Car"/>
    <w:basedOn w:val="Fuentedeprrafopredeter"/>
    <w:link w:val="Piedepgina"/>
    <w:uiPriority w:val="99"/>
    <w:rsid w:val="001D0782"/>
  </w:style>
  <w:style w:type="paragraph" w:styleId="Textodeglobo">
    <w:name w:val="Balloon Text"/>
    <w:basedOn w:val="Normal"/>
    <w:link w:val="TextodegloboCar"/>
    <w:uiPriority w:val="99"/>
    <w:semiHidden/>
    <w:unhideWhenUsed/>
    <w:rsid w:val="00F3339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33393"/>
    <w:rPr>
      <w:rFonts w:ascii="Tahoma" w:hAnsi="Tahoma" w:cs="Tahoma"/>
      <w:sz w:val="16"/>
      <w:szCs w:val="16"/>
    </w:rPr>
  </w:style>
  <w:style w:type="character" w:styleId="Hipervnculo">
    <w:name w:val="Hyperlink"/>
    <w:basedOn w:val="Fuentedeprrafopredeter"/>
    <w:uiPriority w:val="99"/>
    <w:unhideWhenUsed/>
    <w:rsid w:val="009F2BB3"/>
    <w:rPr>
      <w:color w:val="0000FF" w:themeColor="hyperlink"/>
      <w:u w:val="single"/>
    </w:rPr>
  </w:style>
  <w:style w:type="character" w:styleId="Refdecomentario">
    <w:name w:val="annotation reference"/>
    <w:basedOn w:val="Fuentedeprrafopredeter"/>
    <w:uiPriority w:val="99"/>
    <w:semiHidden/>
    <w:unhideWhenUsed/>
    <w:rsid w:val="007179A8"/>
    <w:rPr>
      <w:sz w:val="16"/>
      <w:szCs w:val="16"/>
    </w:rPr>
  </w:style>
  <w:style w:type="paragraph" w:styleId="Textocomentario">
    <w:name w:val="annotation text"/>
    <w:basedOn w:val="Normal"/>
    <w:link w:val="TextocomentarioCar"/>
    <w:uiPriority w:val="99"/>
    <w:semiHidden/>
    <w:unhideWhenUsed/>
    <w:rsid w:val="007179A8"/>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7179A8"/>
    <w:rPr>
      <w:sz w:val="20"/>
      <w:szCs w:val="20"/>
    </w:rPr>
  </w:style>
  <w:style w:type="paragraph" w:styleId="Asuntodelcomentario">
    <w:name w:val="annotation subject"/>
    <w:basedOn w:val="Textocomentario"/>
    <w:next w:val="Textocomentario"/>
    <w:link w:val="AsuntodelcomentarioCar"/>
    <w:uiPriority w:val="99"/>
    <w:semiHidden/>
    <w:unhideWhenUsed/>
    <w:rsid w:val="007179A8"/>
    <w:rPr>
      <w:b/>
      <w:bCs/>
    </w:rPr>
  </w:style>
  <w:style w:type="character" w:customStyle="1" w:styleId="AsuntodelcomentarioCar">
    <w:name w:val="Asunto del comentario Car"/>
    <w:basedOn w:val="TextocomentarioCar"/>
    <w:link w:val="Asuntodelcomentario"/>
    <w:uiPriority w:val="99"/>
    <w:semiHidden/>
    <w:rsid w:val="007179A8"/>
    <w:rPr>
      <w:b/>
      <w:bCs/>
      <w:sz w:val="20"/>
      <w:szCs w:val="20"/>
    </w:rPr>
  </w:style>
  <w:style w:type="character" w:styleId="Textodelmarcadordeposicin">
    <w:name w:val="Placeholder Text"/>
    <w:basedOn w:val="Fuentedeprrafopredeter"/>
    <w:uiPriority w:val="99"/>
    <w:semiHidden/>
    <w:rsid w:val="00FF3DF1"/>
    <w:rPr>
      <w:color w:val="808080"/>
    </w:rPr>
  </w:style>
  <w:style w:type="character" w:customStyle="1" w:styleId="UnresolvedMention">
    <w:name w:val="Unresolved Mention"/>
    <w:basedOn w:val="Fuentedeprrafopredeter"/>
    <w:uiPriority w:val="99"/>
    <w:semiHidden/>
    <w:unhideWhenUsed/>
    <w:rsid w:val="00B52656"/>
    <w:rPr>
      <w:color w:val="605E5C"/>
      <w:shd w:val="clear" w:color="auto" w:fill="E1DFDD"/>
    </w:rPr>
  </w:style>
  <w:style w:type="paragraph" w:styleId="Revisin">
    <w:name w:val="Revision"/>
    <w:hidden/>
    <w:uiPriority w:val="99"/>
    <w:semiHidden/>
    <w:rsid w:val="001A64B3"/>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7411837">
      <w:bodyDiv w:val="1"/>
      <w:marLeft w:val="0"/>
      <w:marRight w:val="0"/>
      <w:marTop w:val="0"/>
      <w:marBottom w:val="0"/>
      <w:divBdr>
        <w:top w:val="none" w:sz="0" w:space="0" w:color="auto"/>
        <w:left w:val="none" w:sz="0" w:space="0" w:color="auto"/>
        <w:bottom w:val="none" w:sz="0" w:space="0" w:color="auto"/>
        <w:right w:val="none" w:sz="0" w:space="0" w:color="auto"/>
      </w:divBdr>
    </w:div>
    <w:div w:id="1166749000">
      <w:bodyDiv w:val="1"/>
      <w:marLeft w:val="0"/>
      <w:marRight w:val="0"/>
      <w:marTop w:val="0"/>
      <w:marBottom w:val="0"/>
      <w:divBdr>
        <w:top w:val="none" w:sz="0" w:space="0" w:color="auto"/>
        <w:left w:val="none" w:sz="0" w:space="0" w:color="auto"/>
        <w:bottom w:val="none" w:sz="0" w:space="0" w:color="auto"/>
        <w:right w:val="none" w:sz="0" w:space="0" w:color="auto"/>
      </w:divBdr>
    </w:div>
    <w:div w:id="1285847917">
      <w:bodyDiv w:val="1"/>
      <w:marLeft w:val="0"/>
      <w:marRight w:val="0"/>
      <w:marTop w:val="0"/>
      <w:marBottom w:val="0"/>
      <w:divBdr>
        <w:top w:val="none" w:sz="0" w:space="0" w:color="auto"/>
        <w:left w:val="none" w:sz="0" w:space="0" w:color="auto"/>
        <w:bottom w:val="none" w:sz="0" w:space="0" w:color="auto"/>
        <w:right w:val="none" w:sz="0" w:space="0" w:color="auto"/>
      </w:divBdr>
    </w:div>
    <w:div w:id="1384136613">
      <w:bodyDiv w:val="1"/>
      <w:marLeft w:val="0"/>
      <w:marRight w:val="0"/>
      <w:marTop w:val="0"/>
      <w:marBottom w:val="0"/>
      <w:divBdr>
        <w:top w:val="none" w:sz="0" w:space="0" w:color="auto"/>
        <w:left w:val="none" w:sz="0" w:space="0" w:color="auto"/>
        <w:bottom w:val="none" w:sz="0" w:space="0" w:color="auto"/>
        <w:right w:val="none" w:sz="0" w:space="0" w:color="auto"/>
      </w:divBdr>
    </w:div>
    <w:div w:id="1561599065">
      <w:bodyDiv w:val="1"/>
      <w:marLeft w:val="0"/>
      <w:marRight w:val="0"/>
      <w:marTop w:val="0"/>
      <w:marBottom w:val="0"/>
      <w:divBdr>
        <w:top w:val="none" w:sz="0" w:space="0" w:color="auto"/>
        <w:left w:val="none" w:sz="0" w:space="0" w:color="auto"/>
        <w:bottom w:val="none" w:sz="0" w:space="0" w:color="auto"/>
        <w:right w:val="none" w:sz="0" w:space="0" w:color="auto"/>
      </w:divBdr>
    </w:div>
    <w:div w:id="17831856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20" Type="http://schemas.openxmlformats.org/officeDocument/2006/relationships/footer" Target="footer3.xml"/><Relationship Id="rId21" Type="http://schemas.openxmlformats.org/officeDocument/2006/relationships/hyperlink" Target="mailto:pablo.s.v@um.es" TargetMode="External"/><Relationship Id="rId22" Type="http://schemas.openxmlformats.org/officeDocument/2006/relationships/hyperlink" Target="mailto:leew@ceh.ac.uk" TargetMode="External"/><Relationship Id="rId23" Type="http://schemas.openxmlformats.org/officeDocument/2006/relationships/hyperlink" Target="mailto:chris.wernham@bto.org" TargetMode="External"/><Relationship Id="rId24" Type="http://schemas.openxmlformats.org/officeDocument/2006/relationships/fontTable" Target="fontTable.xml"/><Relationship Id="rId25" Type="http://schemas.openxmlformats.org/officeDocument/2006/relationships/theme" Target="theme/theme1.xml"/><Relationship Id="rId27" Type="http://schemas.microsoft.com/office/2011/relationships/people" Target="people.xml"/><Relationship Id="rId28" Type="http://schemas.microsoft.com/office/2018/08/relationships/commentsExtensible" Target="commentsExtensible.xml"/><Relationship Id="rId29" Type="http://schemas.microsoft.com/office/2016/09/relationships/commentsIds" Target="commentsIds.xml"/><Relationship Id="rId30" Type="http://schemas.microsoft.com/office/2011/relationships/commentsExtended" Target="commentsExtended.xml"/><Relationship Id="rId10" Type="http://schemas.openxmlformats.org/officeDocument/2006/relationships/image" Target="media/image2.png"/><Relationship Id="rId11" Type="http://schemas.openxmlformats.org/officeDocument/2006/relationships/hyperlink" Target="http://www.cost.eu" TargetMode="External"/><Relationship Id="rId12" Type="http://schemas.openxmlformats.org/officeDocument/2006/relationships/image" Target="media/image3.jpeg"/><Relationship Id="rId13" Type="http://schemas.openxmlformats.org/officeDocument/2006/relationships/image" Target="media/image4.emf"/><Relationship Id="rId14" Type="http://schemas.openxmlformats.org/officeDocument/2006/relationships/hyperlink" Target="https://erbfacility.eu/" TargetMode="External"/><Relationship Id="rId15" Type="http://schemas.openxmlformats.org/officeDocument/2006/relationships/header" Target="header1.xml"/><Relationship Id="rId16" Type="http://schemas.openxmlformats.org/officeDocument/2006/relationships/header" Target="header2.xml"/><Relationship Id="rId17" Type="http://schemas.openxmlformats.org/officeDocument/2006/relationships/footer" Target="footer1.xml"/><Relationship Id="rId18" Type="http://schemas.openxmlformats.org/officeDocument/2006/relationships/footer" Target="footer2.xml"/><Relationship Id="rId19" Type="http://schemas.openxmlformats.org/officeDocument/2006/relationships/header" Target="header3.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EA4789-B7EE-314E-9B9C-9B91712B5B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1243</Words>
  <Characters>6837</Characters>
  <Application>Microsoft Macintosh Word</Application>
  <DocSecurity>0</DocSecurity>
  <Lines>56</Lines>
  <Paragraphs>16</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HP</Company>
  <LinksUpToDate>false</LinksUpToDate>
  <CharactersWithSpaces>8064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HP</dc:creator>
  <cp:lastModifiedBy>Antonio Juan</cp:lastModifiedBy>
  <cp:revision>2</cp:revision>
  <cp:lastPrinted>2019-09-10T10:14:00Z</cp:lastPrinted>
  <dcterms:created xsi:type="dcterms:W3CDTF">2020-11-25T13:27:00Z</dcterms:created>
  <dcterms:modified xsi:type="dcterms:W3CDTF">2020-11-25T13:27:00Z</dcterms:modified>
</cp:coreProperties>
</file>